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16" w:rsidRDefault="00793116" w:rsidP="00793116">
      <w:pPr>
        <w:pStyle w:val="Titre3"/>
      </w:pPr>
      <w:r w:rsidRPr="00D015B4">
        <w:t>Règne à jamais</w:t>
      </w:r>
      <w:bookmarkStart w:id="0" w:name="RegneAJamais"/>
      <w:bookmarkEnd w:id="0"/>
      <w:r>
        <w:t xml:space="preserve"> </w:t>
      </w:r>
    </w:p>
    <w:p w:rsidR="00793116" w:rsidRDefault="00793116" w:rsidP="00793116">
      <w:pPr>
        <w:pStyle w:val="Musicus"/>
      </w:pPr>
      <w:r>
        <w:t xml:space="preserve">Paroles : Abbé G. Mignot — Musique : </w:t>
      </w:r>
      <w:r w:rsidRPr="00746301">
        <w:t>M.</w:t>
      </w:r>
      <w:r>
        <w:t xml:space="preserve"> </w:t>
      </w:r>
      <w:proofErr w:type="spellStart"/>
      <w:r w:rsidRPr="00746301">
        <w:t>Prætorius</w:t>
      </w:r>
      <w:proofErr w:type="spellEnd"/>
      <w:r w:rsidRPr="00746301">
        <w:t xml:space="preserve"> (1571-1621)</w:t>
      </w:r>
    </w:p>
    <w:p w:rsidR="00793116" w:rsidRPr="00746301" w:rsidRDefault="00B77A9C" w:rsidP="00793116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37.5pt;height:106.5pt">
            <v:imagedata r:id="rId8" o:title="RegneAJamais-1"/>
          </v:shape>
        </w:pict>
      </w:r>
    </w:p>
    <w:p w:rsidR="00793116" w:rsidRDefault="00793116" w:rsidP="00793116">
      <w:pPr>
        <w:pStyle w:val="Stropha"/>
      </w:pPr>
      <w:r w:rsidRPr="00924C11">
        <w:rPr>
          <w:rStyle w:val="cnumerus"/>
        </w:rPr>
        <w:t>1.</w:t>
      </w:r>
      <w:r>
        <w:t xml:space="preserve"> </w:t>
      </w:r>
      <w:r w:rsidRPr="00D015B4">
        <w:t>Règne à jamais, Cœur glorieux,</w:t>
      </w:r>
      <w:r>
        <w:t xml:space="preserve"> </w:t>
      </w:r>
    </w:p>
    <w:p w:rsidR="00793116" w:rsidRDefault="00793116" w:rsidP="00793116">
      <w:pPr>
        <w:pStyle w:val="Stropha"/>
      </w:pPr>
      <w:r w:rsidRPr="00D015B4">
        <w:t>Dans tous les temps, dans tous les lieux,</w:t>
      </w:r>
      <w:r>
        <w:t xml:space="preserve"> </w:t>
      </w:r>
    </w:p>
    <w:p w:rsidR="00793116" w:rsidRDefault="00793116" w:rsidP="00793116">
      <w:pPr>
        <w:pStyle w:val="Sima"/>
      </w:pPr>
      <w:r w:rsidRPr="00D015B4">
        <w:t>Sur terre comme dans les cieux.</w:t>
      </w:r>
      <w:r>
        <w:t xml:space="preserve"> </w:t>
      </w:r>
    </w:p>
    <w:p w:rsidR="00793116" w:rsidRDefault="00793116" w:rsidP="00793116">
      <w:pPr>
        <w:pStyle w:val="Stropha"/>
      </w:pPr>
      <w:r w:rsidRPr="00713E47">
        <w:rPr>
          <w:rStyle w:val="cnumerus"/>
        </w:rPr>
        <w:t>2.</w:t>
      </w:r>
      <w:r>
        <w:t xml:space="preserve"> </w:t>
      </w:r>
      <w:r w:rsidRPr="00D015B4">
        <w:t>Règne à jamais sur nos foyers</w:t>
      </w:r>
      <w:r>
        <w:t> </w:t>
      </w:r>
      <w:r w:rsidRPr="00D015B4">
        <w:t>;</w:t>
      </w:r>
      <w:r>
        <w:t xml:space="preserve"> </w:t>
      </w:r>
    </w:p>
    <w:p w:rsidR="00793116" w:rsidRDefault="00793116" w:rsidP="00793116">
      <w:pPr>
        <w:pStyle w:val="Stropha"/>
      </w:pPr>
      <w:r w:rsidRPr="00D015B4">
        <w:t>Sur eux toujours reviens veiller</w:t>
      </w:r>
      <w:r>
        <w:t> </w:t>
      </w:r>
      <w:r w:rsidRPr="00D015B4">
        <w:t>:</w:t>
      </w:r>
      <w:r>
        <w:t xml:space="preserve"> </w:t>
      </w:r>
    </w:p>
    <w:p w:rsidR="00793116" w:rsidRDefault="00793116" w:rsidP="00793116">
      <w:pPr>
        <w:pStyle w:val="Sima"/>
      </w:pPr>
      <w:r w:rsidRPr="00D015B4">
        <w:t>Avec foi, nous saurons prier.</w:t>
      </w:r>
      <w:r>
        <w:t xml:space="preserve"> </w:t>
      </w:r>
    </w:p>
    <w:p w:rsidR="00793116" w:rsidRDefault="00793116" w:rsidP="00793116">
      <w:pPr>
        <w:pStyle w:val="Stropha"/>
      </w:pPr>
      <w:r w:rsidRPr="00713E47">
        <w:rPr>
          <w:rStyle w:val="cnumerus"/>
        </w:rPr>
        <w:t>3.</w:t>
      </w:r>
      <w:r>
        <w:t xml:space="preserve"> </w:t>
      </w:r>
      <w:r w:rsidRPr="00D015B4">
        <w:t>Aux peuples tremblants dans leur foi,</w:t>
      </w:r>
      <w:r>
        <w:t xml:space="preserve"> </w:t>
      </w:r>
    </w:p>
    <w:p w:rsidR="00793116" w:rsidRDefault="00793116" w:rsidP="00793116">
      <w:pPr>
        <w:pStyle w:val="Stropha"/>
      </w:pPr>
      <w:r w:rsidRPr="00D015B4">
        <w:t>Il faut un chef, il faut un Roi</w:t>
      </w:r>
      <w:r>
        <w:t> </w:t>
      </w:r>
      <w:r w:rsidRPr="00D015B4">
        <w:t>!</w:t>
      </w:r>
      <w:r>
        <w:t xml:space="preserve"> </w:t>
      </w:r>
    </w:p>
    <w:p w:rsidR="00793116" w:rsidRDefault="00793116" w:rsidP="00793116">
      <w:pPr>
        <w:pStyle w:val="Sima"/>
      </w:pPr>
      <w:r w:rsidRPr="00D015B4">
        <w:t>Ce Roi sauveur, Jésus, c</w:t>
      </w:r>
      <w:r>
        <w:t>’</w:t>
      </w:r>
      <w:r w:rsidRPr="00D015B4">
        <w:t>est toi</w:t>
      </w:r>
      <w:r>
        <w:t> </w:t>
      </w:r>
      <w:r w:rsidRPr="00D015B4">
        <w:t>!</w:t>
      </w:r>
      <w:r>
        <w:t xml:space="preserve"> </w:t>
      </w:r>
    </w:p>
    <w:p w:rsidR="00793116" w:rsidRDefault="00793116" w:rsidP="00793116">
      <w:pPr>
        <w:pStyle w:val="Stropha"/>
      </w:pPr>
      <w:r w:rsidRPr="00713E47">
        <w:rPr>
          <w:rStyle w:val="cnumerus"/>
        </w:rPr>
        <w:t>4.</w:t>
      </w:r>
      <w:r>
        <w:t xml:space="preserve"> </w:t>
      </w:r>
      <w:r w:rsidRPr="00D015B4">
        <w:t>Depuis qu</w:t>
      </w:r>
      <w:r>
        <w:t>’</w:t>
      </w:r>
      <w:r w:rsidRPr="00D015B4">
        <w:t>à Reims, au temps jadis,</w:t>
      </w:r>
      <w:r>
        <w:t xml:space="preserve"> </w:t>
      </w:r>
    </w:p>
    <w:p w:rsidR="00793116" w:rsidRDefault="00793116" w:rsidP="00793116">
      <w:pPr>
        <w:pStyle w:val="Stropha"/>
      </w:pPr>
      <w:r w:rsidRPr="00D015B4">
        <w:t>Tu baptisas le fier Clovis,</w:t>
      </w:r>
      <w:r>
        <w:t xml:space="preserve"> </w:t>
      </w:r>
    </w:p>
    <w:p w:rsidR="00793116" w:rsidRDefault="00793116" w:rsidP="00793116">
      <w:pPr>
        <w:pStyle w:val="Sima"/>
      </w:pPr>
      <w:r w:rsidRPr="00D015B4">
        <w:t>Tu dois régner sur nous, tes fils</w:t>
      </w:r>
      <w:r>
        <w:t> </w:t>
      </w:r>
      <w:r w:rsidRPr="00D015B4">
        <w:t>!</w:t>
      </w:r>
      <w:r>
        <w:t xml:space="preserve"> </w:t>
      </w:r>
    </w:p>
    <w:p w:rsidR="00793116" w:rsidRDefault="00793116" w:rsidP="00793116">
      <w:pPr>
        <w:pStyle w:val="Stropha"/>
      </w:pPr>
      <w:r w:rsidRPr="00713E47">
        <w:rPr>
          <w:rStyle w:val="cnumerus"/>
        </w:rPr>
        <w:t>5.</w:t>
      </w:r>
      <w:r>
        <w:t xml:space="preserve"> </w:t>
      </w:r>
      <w:r w:rsidRPr="00D015B4">
        <w:t>Règne, ô Jésus, sur tous les cœurs,</w:t>
      </w:r>
      <w:r>
        <w:t xml:space="preserve"> </w:t>
      </w:r>
    </w:p>
    <w:p w:rsidR="00793116" w:rsidRDefault="00793116" w:rsidP="00793116">
      <w:pPr>
        <w:pStyle w:val="Stropha"/>
      </w:pPr>
      <w:r w:rsidRPr="00D015B4">
        <w:t>Sur tes amis, sur les pécheurs,</w:t>
      </w:r>
      <w:r>
        <w:t xml:space="preserve"> </w:t>
      </w:r>
    </w:p>
    <w:p w:rsidR="00793116" w:rsidRDefault="00793116" w:rsidP="00793116">
      <w:pPr>
        <w:pStyle w:val="Sima"/>
      </w:pPr>
      <w:r w:rsidRPr="00D015B4">
        <w:t>Sur les brebis et les pasteurs</w:t>
      </w:r>
      <w:r>
        <w:t> </w:t>
      </w:r>
      <w:r w:rsidRPr="00D015B4">
        <w:t>!</w:t>
      </w:r>
      <w:r>
        <w:t xml:space="preserve"> </w:t>
      </w:r>
    </w:p>
    <w:p w:rsidR="00927805" w:rsidRDefault="00927805" w:rsidP="0022752F"/>
    <w:sectPr w:rsidR="00927805" w:rsidSect="00927805">
      <w:headerReference w:type="even" r:id="rId9"/>
      <w:headerReference w:type="default" r:id="rId10"/>
      <w:pgSz w:w="8391" w:h="11907" w:code="11"/>
      <w:pgMar w:top="680" w:right="680" w:bottom="567" w:left="964" w:header="284" w:footer="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688" w:rsidRDefault="00907688" w:rsidP="00A8644E">
      <w:r>
        <w:separator/>
      </w:r>
    </w:p>
  </w:endnote>
  <w:endnote w:type="continuationSeparator" w:id="0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688" w:rsidRDefault="00907688" w:rsidP="00A8644E">
      <w:r>
        <w:separator/>
      </w:r>
    </w:p>
  </w:footnote>
  <w:footnote w:type="continuationSeparator" w:id="0">
    <w:p w:rsidR="00907688" w:rsidRDefault="00907688" w:rsidP="00A864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653863" w:rsidRDefault="00BD286E" w:rsidP="0065386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FA" w:rsidRPr="009D68B6" w:rsidRDefault="00BD286E" w:rsidP="009D68B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72705" style="mso-position-horizontal:left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17084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57CC9"/>
    <w:rsid w:val="0016032A"/>
    <w:rsid w:val="00160E60"/>
    <w:rsid w:val="001618B2"/>
    <w:rsid w:val="0016201B"/>
    <w:rsid w:val="00165995"/>
    <w:rsid w:val="00167A64"/>
    <w:rsid w:val="001702BE"/>
    <w:rsid w:val="00170AA7"/>
    <w:rsid w:val="00175932"/>
    <w:rsid w:val="00176A4E"/>
    <w:rsid w:val="00177C32"/>
    <w:rsid w:val="00180D64"/>
    <w:rsid w:val="00181A60"/>
    <w:rsid w:val="001823FE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B44C5"/>
    <w:rsid w:val="001C19B5"/>
    <w:rsid w:val="001C2AD1"/>
    <w:rsid w:val="001C77D5"/>
    <w:rsid w:val="001C7AE8"/>
    <w:rsid w:val="001C7CF3"/>
    <w:rsid w:val="001D1367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2752F"/>
    <w:rsid w:val="00230360"/>
    <w:rsid w:val="00230612"/>
    <w:rsid w:val="00230FF3"/>
    <w:rsid w:val="00232A26"/>
    <w:rsid w:val="00233456"/>
    <w:rsid w:val="002416C5"/>
    <w:rsid w:val="00241BA6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2F7A4D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1E1"/>
    <w:rsid w:val="003935EC"/>
    <w:rsid w:val="00395705"/>
    <w:rsid w:val="003A089F"/>
    <w:rsid w:val="003A0F1B"/>
    <w:rsid w:val="003A23C7"/>
    <w:rsid w:val="003A34C1"/>
    <w:rsid w:val="003A37E3"/>
    <w:rsid w:val="003B0321"/>
    <w:rsid w:val="003B1C01"/>
    <w:rsid w:val="003B409D"/>
    <w:rsid w:val="003B6A11"/>
    <w:rsid w:val="003B76B9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34B7"/>
    <w:rsid w:val="00427C73"/>
    <w:rsid w:val="004301BE"/>
    <w:rsid w:val="0043085C"/>
    <w:rsid w:val="00432120"/>
    <w:rsid w:val="004341D9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4A22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5711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2405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116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8F59AD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27805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6E61"/>
    <w:rsid w:val="009678E0"/>
    <w:rsid w:val="009708DC"/>
    <w:rsid w:val="00971BBA"/>
    <w:rsid w:val="00973BEC"/>
    <w:rsid w:val="00977313"/>
    <w:rsid w:val="00981271"/>
    <w:rsid w:val="0098285C"/>
    <w:rsid w:val="009852BF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27D0"/>
    <w:rsid w:val="00A467DC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416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77A9C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286E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56414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28C0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B00C4"/>
    <w:rsid w:val="00EB1B75"/>
    <w:rsid w:val="00EB2023"/>
    <w:rsid w:val="00EB3F01"/>
    <w:rsid w:val="00EB4871"/>
    <w:rsid w:val="00EB5F0A"/>
    <w:rsid w:val="00EC1494"/>
    <w:rsid w:val="00EE1565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character" w:customStyle="1" w:styleId="cnumerus">
    <w:name w:val="cnumerus"/>
    <w:uiPriority w:val="1"/>
    <w:qFormat/>
    <w:rsid w:val="00927805"/>
    <w:rPr>
      <w:color w:val="auto"/>
    </w:rPr>
  </w:style>
  <w:style w:type="character" w:customStyle="1" w:styleId="pinguis">
    <w:name w:val="pinguis"/>
    <w:uiPriority w:val="1"/>
    <w:qFormat/>
    <w:rsid w:val="004234B7"/>
    <w:rPr>
      <w:b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Antiphona">
    <w:name w:val="Antiphona"/>
    <w:basedOn w:val="Stropha"/>
    <w:uiPriority w:val="9"/>
    <w:qFormat/>
    <w:rsid w:val="004234B7"/>
    <w:rPr>
      <w:b/>
    </w:rPr>
  </w:style>
  <w:style w:type="paragraph" w:customStyle="1" w:styleId="Aima">
    <w:name w:val="Aima"/>
    <w:basedOn w:val="Antiphona"/>
    <w:uiPriority w:val="9"/>
    <w:qFormat/>
    <w:rsid w:val="004234B7"/>
    <w:pPr>
      <w:keepNext w:val="0"/>
      <w:spacing w:after="140"/>
    </w:pPr>
  </w:style>
  <w:style w:type="paragraph" w:customStyle="1" w:styleId="Stropha">
    <w:name w:val="Stropha"/>
    <w:basedOn w:val="Normal"/>
    <w:uiPriority w:val="9"/>
    <w:qFormat/>
    <w:rsid w:val="004234B7"/>
    <w:pPr>
      <w:keepNext/>
      <w:overflowPunct/>
      <w:autoSpaceDE/>
      <w:autoSpaceDN/>
      <w:adjustRightInd/>
      <w:ind w:left="284" w:hanging="284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Sima">
    <w:name w:val="Sima"/>
    <w:basedOn w:val="Stropha"/>
    <w:uiPriority w:val="9"/>
    <w:qFormat/>
    <w:rsid w:val="004234B7"/>
    <w:pPr>
      <w:keepNext w:val="0"/>
      <w:spacing w:after="140"/>
    </w:pPr>
  </w:style>
  <w:style w:type="character" w:customStyle="1" w:styleId="subductum">
    <w:name w:val="subductum"/>
    <w:qFormat/>
    <w:rsid w:val="004234B7"/>
    <w:rPr>
      <w:u w:val="single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paragraph" w:customStyle="1" w:styleId="Musicus">
    <w:name w:val="Musicus"/>
    <w:qFormat/>
    <w:rsid w:val="00927805"/>
    <w:pPr>
      <w:keepNext/>
      <w:spacing w:after="160"/>
      <w:contextualSpacing/>
    </w:pPr>
    <w:rPr>
      <w:rFonts w:eastAsia="Calibri"/>
      <w:sz w:val="24"/>
      <w:szCs w:val="22"/>
      <w:lang w:bidi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Editor">
    <w:name w:val="Editor"/>
    <w:basedOn w:val="Normal"/>
    <w:uiPriority w:val="9"/>
    <w:qFormat/>
    <w:rsid w:val="004234B7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color w:val="D60093"/>
      <w:sz w:val="24"/>
      <w:szCs w:val="22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character" w:customStyle="1" w:styleId="italicus">
    <w:name w:val="italicus"/>
    <w:qFormat/>
    <w:rsid w:val="00966E61"/>
    <w:rPr>
      <w:i/>
    </w:rPr>
  </w:style>
  <w:style w:type="paragraph" w:styleId="En-tte">
    <w:name w:val="header"/>
    <w:basedOn w:val="Normal"/>
    <w:link w:val="En-tteCar"/>
    <w:uiPriority w:val="99"/>
    <w:unhideWhenUsed/>
    <w:rsid w:val="003C2386"/>
    <w:pPr>
      <w:tabs>
        <w:tab w:val="right" w:pos="0"/>
      </w:tabs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bidi="ar-SA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E56414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E56414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Img">
    <w:name w:val="Img"/>
    <w:uiPriority w:val="9"/>
    <w:qFormat/>
    <w:rsid w:val="004341D9"/>
    <w:pPr>
      <w:spacing w:before="80" w:after="80"/>
      <w:jc w:val="center"/>
    </w:pPr>
    <w:rPr>
      <w:rFonts w:eastAsia="Calibri"/>
      <w:color w:val="FFC000"/>
      <w:sz w:val="24"/>
      <w:szCs w:val="22"/>
      <w:lang w:eastAsia="en-US" w:bidi="ar-SA"/>
    </w:rPr>
  </w:style>
  <w:style w:type="paragraph" w:customStyle="1" w:styleId="ImgSpaSub">
    <w:name w:val="ImgSpaSub"/>
    <w:uiPriority w:val="19"/>
    <w:qFormat/>
    <w:rsid w:val="00927805"/>
    <w:rPr>
      <w:rFonts w:eastAsia="Calibri"/>
      <w:sz w:val="16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58F6E-72D4-4A57-9F82-251B4163B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116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Xavier</cp:lastModifiedBy>
  <cp:revision>53</cp:revision>
  <cp:lastPrinted>2022-08-03T03:05:00Z</cp:lastPrinted>
  <dcterms:created xsi:type="dcterms:W3CDTF">2020-08-16T13:13:00Z</dcterms:created>
  <dcterms:modified xsi:type="dcterms:W3CDTF">2022-08-03T03:06:00Z</dcterms:modified>
</cp:coreProperties>
</file>