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2E4F" w:rsidRDefault="00392E4F" w:rsidP="00392E4F">
      <w:pPr>
        <w:pStyle w:val="Titre3"/>
      </w:pPr>
      <w:bookmarkStart w:id="0" w:name="_Toc373237505"/>
      <w:bookmarkStart w:id="1" w:name="_Toc392235230"/>
      <w:bookmarkStart w:id="2" w:name="_Toc433362412"/>
      <w:r>
        <w:t xml:space="preserve">O FÍLII et </w:t>
      </w:r>
      <w:bookmarkEnd w:id="0"/>
      <w:bookmarkEnd w:id="1"/>
      <w:bookmarkEnd w:id="2"/>
      <w:r>
        <w:t>FÍLIÆ</w:t>
      </w:r>
      <w:bookmarkStart w:id="3" w:name="OFiliiEtFiliæ"/>
      <w:bookmarkEnd w:id="3"/>
      <w:r w:rsidR="00426ECD">
        <w:t xml:space="preserve"> </w:t>
      </w:r>
    </w:p>
    <w:p w:rsidR="00AD32E7" w:rsidRPr="00AD32E7" w:rsidRDefault="00CA4D86" w:rsidP="00AE2E7E">
      <w:pPr>
        <w:pStyle w:val="Img0"/>
      </w:pPr>
      <w:r>
        <w:rPr>
          <w:noProof/>
          <w:lang w:eastAsia="fr-FR"/>
        </w:rPr>
        <w:drawing>
          <wp:inline distT="0" distB="0" distL="0" distR="0">
            <wp:extent cx="4248150" cy="1857416"/>
            <wp:effectExtent l="19050" t="0" r="0" b="0"/>
            <wp:docPr id="2" name="Image 1" descr="F:\1\01\pp2\musa\1-musescore\OFilli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\01\pp2\musa\1-musescore\OFilli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857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/>
      </w:tblPr>
      <w:tblGrid>
        <w:gridCol w:w="3736"/>
        <w:gridCol w:w="3170"/>
      </w:tblGrid>
      <w:tr w:rsidR="00392E4F" w:rsidTr="006D4B77">
        <w:trPr>
          <w:cantSplit/>
          <w:trHeight w:val="20"/>
        </w:trPr>
        <w:tc>
          <w:tcPr>
            <w:tcW w:w="2705" w:type="pct"/>
            <w:shd w:val="clear" w:color="auto" w:fill="FFFFFF"/>
          </w:tcPr>
          <w:p w:rsidR="00392E4F" w:rsidRDefault="00392E4F" w:rsidP="00392E4F">
            <w:pPr>
              <w:pStyle w:val="stropha"/>
            </w:pPr>
            <w:r>
              <w:rPr>
                <w:b/>
              </w:rPr>
              <w:t>1.</w:t>
            </w:r>
            <w:r>
              <w:t xml:space="preserve"> O fílii et </w:t>
            </w:r>
            <w:r w:rsidRPr="00A1629D">
              <w:rPr>
                <w:rStyle w:val="pinguis"/>
              </w:rPr>
              <w:t>fí</w:t>
            </w:r>
            <w:r>
              <w:t xml:space="preserve">liæ, </w:t>
            </w:r>
          </w:p>
          <w:p w:rsidR="00392E4F" w:rsidRDefault="00392E4F" w:rsidP="00392E4F">
            <w:pPr>
              <w:pStyle w:val="stropha"/>
            </w:pPr>
            <w:r>
              <w:t xml:space="preserve">Rex cæléstis, Rex </w:t>
            </w:r>
            <w:r w:rsidRPr="00A1629D">
              <w:rPr>
                <w:rStyle w:val="pinguis"/>
              </w:rPr>
              <w:t>gló</w:t>
            </w:r>
            <w:r>
              <w:t xml:space="preserve">riæ </w:t>
            </w:r>
          </w:p>
          <w:p w:rsidR="00392E4F" w:rsidRDefault="00392E4F" w:rsidP="00392E4F">
            <w:pPr>
              <w:pStyle w:val="sima"/>
            </w:pPr>
            <w:r>
              <w:t>morte sur</w:t>
            </w:r>
            <w:r w:rsidRPr="00A1629D">
              <w:rPr>
                <w:rStyle w:val="pinguis"/>
              </w:rPr>
              <w:t>ré</w:t>
            </w:r>
            <w:r>
              <w:t xml:space="preserve">xit hódie. </w:t>
            </w:r>
          </w:p>
        </w:tc>
        <w:tc>
          <w:tcPr>
            <w:tcW w:w="2295" w:type="pct"/>
            <w:shd w:val="clear" w:color="auto" w:fill="FFFFFF"/>
            <w:hideMark/>
          </w:tcPr>
          <w:p w:rsidR="00392E4F" w:rsidRDefault="00392E4F" w:rsidP="002D528E">
            <w:pPr>
              <w:pStyle w:val="iv"/>
            </w:pPr>
            <w:r>
              <w:t xml:space="preserve">Ô fils et filles, </w:t>
            </w:r>
          </w:p>
          <w:p w:rsidR="00392E4F" w:rsidRDefault="00392E4F" w:rsidP="002D528E">
            <w:pPr>
              <w:pStyle w:val="iv"/>
            </w:pPr>
            <w:r>
              <w:t xml:space="preserve">le Roi des cieux, le Roi de gloire </w:t>
            </w:r>
          </w:p>
          <w:p w:rsidR="00392E4F" w:rsidRDefault="00392E4F" w:rsidP="002D528E">
            <w:pPr>
              <w:pStyle w:val="ivImus"/>
            </w:pPr>
            <w:r>
              <w:t xml:space="preserve">S’est levé de la mort aujourd’hui. </w:t>
            </w:r>
          </w:p>
        </w:tc>
      </w:tr>
      <w:tr w:rsidR="00CA4D86" w:rsidTr="006D4B77">
        <w:trPr>
          <w:cantSplit/>
          <w:trHeight w:val="20"/>
        </w:trPr>
        <w:tc>
          <w:tcPr>
            <w:tcW w:w="2705" w:type="pct"/>
            <w:shd w:val="clear" w:color="auto" w:fill="FFFFFF"/>
          </w:tcPr>
          <w:p w:rsidR="00CA4D86" w:rsidRDefault="00CA4D86" w:rsidP="00CA4D86">
            <w:pPr>
              <w:pStyle w:val="antiphona"/>
            </w:pPr>
            <w:r>
              <w:t xml:space="preserve">Alléluia. </w:t>
            </w:r>
          </w:p>
          <w:p w:rsidR="00CA4D86" w:rsidRDefault="00CA4D86" w:rsidP="002F0681">
            <w:pPr>
              <w:pStyle w:val="aima"/>
            </w:pPr>
            <w:r>
              <w:t>Allelúia, Allelúia, Allelúia.</w:t>
            </w:r>
          </w:p>
        </w:tc>
        <w:tc>
          <w:tcPr>
            <w:tcW w:w="2295" w:type="pct"/>
            <w:shd w:val="clear" w:color="auto" w:fill="FFFFFF"/>
            <w:hideMark/>
          </w:tcPr>
          <w:p w:rsidR="00CA4D86" w:rsidRDefault="00CA4D86" w:rsidP="002F0681">
            <w:pPr>
              <w:pStyle w:val="iv"/>
            </w:pPr>
            <w:r w:rsidRPr="00313BE2">
              <w:t xml:space="preserve">Alléluia ! </w:t>
            </w:r>
          </w:p>
          <w:p w:rsidR="00CA4D86" w:rsidRPr="00313BE2" w:rsidRDefault="00CA4D86" w:rsidP="002F0681">
            <w:pPr>
              <w:pStyle w:val="iv"/>
            </w:pPr>
            <w:r w:rsidRPr="00313BE2">
              <w:t xml:space="preserve">Alléluia ! Alléluia ! Alléluia ! </w:t>
            </w:r>
          </w:p>
        </w:tc>
      </w:tr>
      <w:tr w:rsidR="00CA4D86" w:rsidTr="006D4B77">
        <w:trPr>
          <w:cantSplit/>
          <w:trHeight w:val="20"/>
        </w:trPr>
        <w:tc>
          <w:tcPr>
            <w:tcW w:w="2705" w:type="pct"/>
            <w:shd w:val="clear" w:color="auto" w:fill="FFFFFF"/>
          </w:tcPr>
          <w:p w:rsidR="00CA4D86" w:rsidRDefault="00CA4D86" w:rsidP="00392E4F">
            <w:pPr>
              <w:pStyle w:val="stropha"/>
            </w:pPr>
            <w:r>
              <w:rPr>
                <w:b/>
              </w:rPr>
              <w:t>2.</w:t>
            </w:r>
            <w:r>
              <w:t xml:space="preserve"> Et María Mag</w:t>
            </w:r>
            <w:r w:rsidRPr="00A1629D">
              <w:rPr>
                <w:rStyle w:val="pinguis"/>
              </w:rPr>
              <w:t>da</w:t>
            </w:r>
            <w:r>
              <w:t xml:space="preserve">léne, </w:t>
            </w:r>
          </w:p>
          <w:p w:rsidR="00CA4D86" w:rsidRDefault="00CA4D86" w:rsidP="00392E4F">
            <w:pPr>
              <w:pStyle w:val="stropha"/>
            </w:pPr>
            <w:r>
              <w:t xml:space="preserve">et Jacóbi, et </w:t>
            </w:r>
            <w:r w:rsidRPr="00A1629D">
              <w:rPr>
                <w:rStyle w:val="pinguis"/>
              </w:rPr>
              <w:t>Sa</w:t>
            </w:r>
            <w:r>
              <w:t xml:space="preserve">lóme </w:t>
            </w:r>
          </w:p>
          <w:p w:rsidR="00CA4D86" w:rsidRDefault="00CA4D86" w:rsidP="00392E4F">
            <w:pPr>
              <w:pStyle w:val="sima"/>
            </w:pPr>
            <w:r>
              <w:t xml:space="preserve">Venérunt </w:t>
            </w:r>
            <w:r w:rsidRPr="00A1629D">
              <w:rPr>
                <w:rStyle w:val="pinguis"/>
              </w:rPr>
              <w:t>cor</w:t>
            </w:r>
            <w:r>
              <w:t xml:space="preserve">pus úngere </w:t>
            </w:r>
          </w:p>
        </w:tc>
        <w:tc>
          <w:tcPr>
            <w:tcW w:w="2295" w:type="pct"/>
            <w:shd w:val="clear" w:color="auto" w:fill="FFFFFF"/>
            <w:hideMark/>
          </w:tcPr>
          <w:p w:rsidR="00CA4D86" w:rsidRDefault="00CA4D86" w:rsidP="002D528E">
            <w:pPr>
              <w:pStyle w:val="iv"/>
            </w:pPr>
            <w:r>
              <w:t xml:space="preserve">Et Marie Madeleine </w:t>
            </w:r>
          </w:p>
          <w:p w:rsidR="00CA4D86" w:rsidRDefault="00CA4D86" w:rsidP="002D528E">
            <w:pPr>
              <w:pStyle w:val="iv"/>
            </w:pPr>
            <w:r>
              <w:t xml:space="preserve">et Marie mère de Jacques </w:t>
            </w:r>
          </w:p>
          <w:p w:rsidR="00CA4D86" w:rsidRDefault="00CA4D86" w:rsidP="002D528E">
            <w:pPr>
              <w:pStyle w:val="ivImus"/>
            </w:pPr>
            <w:r>
              <w:t xml:space="preserve">sont venues embaumer le Corps, </w:t>
            </w:r>
          </w:p>
        </w:tc>
      </w:tr>
      <w:tr w:rsidR="00CA4D86" w:rsidTr="006D4B77">
        <w:trPr>
          <w:cantSplit/>
          <w:trHeight w:val="20"/>
        </w:trPr>
        <w:tc>
          <w:tcPr>
            <w:tcW w:w="2705" w:type="pct"/>
            <w:shd w:val="clear" w:color="auto" w:fill="FFFFFF"/>
          </w:tcPr>
          <w:p w:rsidR="00CA4D86" w:rsidRDefault="00CA4D86" w:rsidP="00392E4F">
            <w:pPr>
              <w:pStyle w:val="stropha"/>
            </w:pPr>
            <w:r>
              <w:rPr>
                <w:b/>
              </w:rPr>
              <w:t>3.</w:t>
            </w:r>
            <w:r>
              <w:t xml:space="preserve"> Ex mane prima </w:t>
            </w:r>
            <w:r w:rsidRPr="00A1629D">
              <w:rPr>
                <w:rStyle w:val="pinguis"/>
              </w:rPr>
              <w:t>Sáb</w:t>
            </w:r>
            <w:r>
              <w:t xml:space="preserve">bati </w:t>
            </w:r>
          </w:p>
          <w:p w:rsidR="00CA4D86" w:rsidRDefault="00CA4D86" w:rsidP="00392E4F">
            <w:pPr>
              <w:pStyle w:val="stropha"/>
            </w:pPr>
            <w:r>
              <w:t xml:space="preserve">ad óstium monuménti </w:t>
            </w:r>
          </w:p>
          <w:p w:rsidR="00CA4D86" w:rsidRDefault="00CA4D86" w:rsidP="00392E4F">
            <w:pPr>
              <w:pStyle w:val="sima"/>
            </w:pPr>
            <w:r>
              <w:t>accessé</w:t>
            </w:r>
            <w:r w:rsidRPr="00A1629D">
              <w:rPr>
                <w:rStyle w:val="pinguis"/>
              </w:rPr>
              <w:t>runt</w:t>
            </w:r>
            <w:r>
              <w:t xml:space="preserve"> discípuli. </w:t>
            </w:r>
          </w:p>
        </w:tc>
        <w:tc>
          <w:tcPr>
            <w:tcW w:w="2295" w:type="pct"/>
            <w:shd w:val="clear" w:color="auto" w:fill="FFFFFF"/>
            <w:hideMark/>
          </w:tcPr>
          <w:p w:rsidR="00CA4D86" w:rsidRDefault="00CA4D86" w:rsidP="002D528E">
            <w:pPr>
              <w:pStyle w:val="iv"/>
            </w:pPr>
            <w:r>
              <w:t xml:space="preserve">Et le matin du premier jour après le Sabbat, </w:t>
            </w:r>
          </w:p>
          <w:p w:rsidR="00CA4D86" w:rsidRDefault="00CA4D86" w:rsidP="002D528E">
            <w:pPr>
              <w:pStyle w:val="iv"/>
            </w:pPr>
            <w:r>
              <w:t xml:space="preserve">les disciples s’approchèrent, </w:t>
            </w:r>
          </w:p>
          <w:p w:rsidR="00CA4D86" w:rsidRDefault="00CA4D86" w:rsidP="002D528E">
            <w:pPr>
              <w:pStyle w:val="ivImus"/>
            </w:pPr>
            <w:r>
              <w:t xml:space="preserve">de la porte du tombeau. </w:t>
            </w:r>
          </w:p>
        </w:tc>
      </w:tr>
      <w:tr w:rsidR="00CA4D86" w:rsidTr="006D4B77">
        <w:trPr>
          <w:cantSplit/>
          <w:trHeight w:val="20"/>
        </w:trPr>
        <w:tc>
          <w:tcPr>
            <w:tcW w:w="2705" w:type="pct"/>
            <w:shd w:val="clear" w:color="auto" w:fill="FFFFFF"/>
          </w:tcPr>
          <w:p w:rsidR="00CA4D86" w:rsidRDefault="00CA4D86" w:rsidP="00392E4F">
            <w:pPr>
              <w:pStyle w:val="stropha"/>
            </w:pPr>
            <w:r>
              <w:rPr>
                <w:b/>
              </w:rPr>
              <w:t>4.</w:t>
            </w:r>
            <w:r>
              <w:t xml:space="preserve"> In albis sedens </w:t>
            </w:r>
            <w:r w:rsidRPr="00A1629D">
              <w:rPr>
                <w:rStyle w:val="pinguis"/>
              </w:rPr>
              <w:t>An</w:t>
            </w:r>
            <w:r>
              <w:t xml:space="preserve">gelus </w:t>
            </w:r>
          </w:p>
          <w:p w:rsidR="00CA4D86" w:rsidRDefault="00CA4D86" w:rsidP="00392E4F">
            <w:pPr>
              <w:pStyle w:val="stropha"/>
            </w:pPr>
            <w:r>
              <w:t>prædíxit muli</w:t>
            </w:r>
            <w:r w:rsidRPr="00A1629D">
              <w:rPr>
                <w:rStyle w:val="pinguis"/>
              </w:rPr>
              <w:t>é</w:t>
            </w:r>
            <w:r>
              <w:t xml:space="preserve">ribus: </w:t>
            </w:r>
          </w:p>
          <w:p w:rsidR="00CA4D86" w:rsidRDefault="00CA4D86" w:rsidP="00392E4F">
            <w:pPr>
              <w:pStyle w:val="sima"/>
            </w:pPr>
            <w:r>
              <w:t>Quia sur</w:t>
            </w:r>
            <w:r w:rsidRPr="00A1629D">
              <w:rPr>
                <w:rStyle w:val="pinguis"/>
              </w:rPr>
              <w:t>ré</w:t>
            </w:r>
            <w:r>
              <w:t xml:space="preserve">xit Dóminus. </w:t>
            </w:r>
          </w:p>
        </w:tc>
        <w:tc>
          <w:tcPr>
            <w:tcW w:w="2295" w:type="pct"/>
            <w:shd w:val="clear" w:color="auto" w:fill="FFFFFF"/>
            <w:hideMark/>
          </w:tcPr>
          <w:p w:rsidR="00CA4D86" w:rsidRDefault="00CA4D86" w:rsidP="002D528E">
            <w:pPr>
              <w:pStyle w:val="iv"/>
            </w:pPr>
            <w:r>
              <w:t xml:space="preserve">Un Ange, assis, vêtu de blanc, </w:t>
            </w:r>
          </w:p>
          <w:p w:rsidR="00CA4D86" w:rsidRDefault="00CA4D86" w:rsidP="002D528E">
            <w:pPr>
              <w:pStyle w:val="iv"/>
            </w:pPr>
            <w:r>
              <w:t xml:space="preserve">dit aux femmes : </w:t>
            </w:r>
          </w:p>
          <w:p w:rsidR="00CA4D86" w:rsidRDefault="00CA4D86" w:rsidP="002D528E">
            <w:pPr>
              <w:pStyle w:val="ivImus"/>
            </w:pPr>
            <w:r>
              <w:t xml:space="preserve">« Le Seigneur est ressuscité. » </w:t>
            </w:r>
          </w:p>
        </w:tc>
      </w:tr>
      <w:tr w:rsidR="00CA4D86" w:rsidTr="006D4B77">
        <w:trPr>
          <w:cantSplit/>
          <w:trHeight w:val="20"/>
        </w:trPr>
        <w:tc>
          <w:tcPr>
            <w:tcW w:w="2705" w:type="pct"/>
            <w:shd w:val="clear" w:color="auto" w:fill="FFFFFF"/>
          </w:tcPr>
          <w:p w:rsidR="00CA4D86" w:rsidRDefault="00CA4D86" w:rsidP="00392E4F">
            <w:pPr>
              <w:pStyle w:val="stropha"/>
            </w:pPr>
            <w:r>
              <w:rPr>
                <w:b/>
              </w:rPr>
              <w:t>5.</w:t>
            </w:r>
            <w:r>
              <w:t xml:space="preserve"> Et Joánnes A</w:t>
            </w:r>
            <w:r w:rsidRPr="00A1629D">
              <w:rPr>
                <w:rStyle w:val="pinguis"/>
              </w:rPr>
              <w:t>pós</w:t>
            </w:r>
            <w:r>
              <w:t xml:space="preserve">tolus </w:t>
            </w:r>
          </w:p>
          <w:p w:rsidR="00CA4D86" w:rsidRDefault="00CA4D86" w:rsidP="00392E4F">
            <w:pPr>
              <w:pStyle w:val="stropha"/>
            </w:pPr>
            <w:r>
              <w:t xml:space="preserve">cucúrrit Petro </w:t>
            </w:r>
            <w:r w:rsidRPr="00A1629D">
              <w:rPr>
                <w:rStyle w:val="pinguis"/>
              </w:rPr>
              <w:t>cí</w:t>
            </w:r>
            <w:r>
              <w:t xml:space="preserve">tius, </w:t>
            </w:r>
          </w:p>
          <w:p w:rsidR="00CA4D86" w:rsidRDefault="00CA4D86" w:rsidP="00392E4F">
            <w:pPr>
              <w:pStyle w:val="sima"/>
            </w:pPr>
            <w:r>
              <w:t>monumén</w:t>
            </w:r>
            <w:r w:rsidRPr="00A1629D">
              <w:rPr>
                <w:rStyle w:val="pinguis"/>
              </w:rPr>
              <w:t>to</w:t>
            </w:r>
            <w:r>
              <w:t xml:space="preserve"> venit prius. </w:t>
            </w:r>
          </w:p>
        </w:tc>
        <w:tc>
          <w:tcPr>
            <w:tcW w:w="2295" w:type="pct"/>
            <w:shd w:val="clear" w:color="auto" w:fill="FFFFFF"/>
            <w:hideMark/>
          </w:tcPr>
          <w:p w:rsidR="00CA4D86" w:rsidRDefault="00CA4D86" w:rsidP="002D528E">
            <w:pPr>
              <w:pStyle w:val="iv"/>
            </w:pPr>
            <w:r>
              <w:t xml:space="preserve">Et Jean l’Apôtre, </w:t>
            </w:r>
          </w:p>
          <w:p w:rsidR="00CA4D86" w:rsidRDefault="00CA4D86" w:rsidP="002D528E">
            <w:pPr>
              <w:pStyle w:val="iv"/>
            </w:pPr>
            <w:r>
              <w:t xml:space="preserve">court plus vite que Pierre, </w:t>
            </w:r>
          </w:p>
          <w:p w:rsidR="00CA4D86" w:rsidRDefault="00CA4D86" w:rsidP="002D528E">
            <w:pPr>
              <w:pStyle w:val="ivImus"/>
            </w:pPr>
            <w:r>
              <w:t xml:space="preserve">et arrive le premier au tombeau. </w:t>
            </w:r>
          </w:p>
        </w:tc>
      </w:tr>
      <w:tr w:rsidR="00CA4D86" w:rsidTr="006D4B77">
        <w:trPr>
          <w:cantSplit/>
          <w:trHeight w:val="20"/>
        </w:trPr>
        <w:tc>
          <w:tcPr>
            <w:tcW w:w="2705" w:type="pct"/>
            <w:shd w:val="clear" w:color="auto" w:fill="FFFFFF"/>
          </w:tcPr>
          <w:p w:rsidR="00CA4D86" w:rsidRPr="000A73FF" w:rsidRDefault="00CA4D86" w:rsidP="00392E4F">
            <w:pPr>
              <w:pStyle w:val="stropha"/>
              <w:rPr>
                <w:lang w:val="en-US"/>
              </w:rPr>
            </w:pPr>
            <w:r w:rsidRPr="000A73FF">
              <w:rPr>
                <w:b/>
                <w:lang w:val="en-US"/>
              </w:rPr>
              <w:t>6.</w:t>
            </w:r>
            <w:r w:rsidRPr="000A73FF">
              <w:rPr>
                <w:lang w:val="en-US"/>
              </w:rPr>
              <w:t xml:space="preserve"> Discípulis ads</w:t>
            </w:r>
            <w:r w:rsidRPr="00A1629D">
              <w:rPr>
                <w:rStyle w:val="pinguis"/>
              </w:rPr>
              <w:t>tán</w:t>
            </w:r>
            <w:r w:rsidRPr="000A73FF">
              <w:rPr>
                <w:lang w:val="en-US"/>
              </w:rPr>
              <w:t xml:space="preserve">tibus, </w:t>
            </w:r>
          </w:p>
          <w:p w:rsidR="00CA4D86" w:rsidRPr="000A73FF" w:rsidRDefault="00CA4D86" w:rsidP="00392E4F">
            <w:pPr>
              <w:pStyle w:val="stropha"/>
              <w:rPr>
                <w:lang w:val="en-US"/>
              </w:rPr>
            </w:pPr>
            <w:r w:rsidRPr="000A73FF">
              <w:rPr>
                <w:lang w:val="en-US"/>
              </w:rPr>
              <w:t>in médio ste</w:t>
            </w:r>
            <w:r w:rsidRPr="00A1629D">
              <w:rPr>
                <w:rStyle w:val="pinguis"/>
              </w:rPr>
              <w:t>tit</w:t>
            </w:r>
            <w:r w:rsidRPr="000A73FF">
              <w:rPr>
                <w:lang w:val="en-US"/>
              </w:rPr>
              <w:t xml:space="preserve"> Christus, </w:t>
            </w:r>
          </w:p>
          <w:p w:rsidR="00CA4D86" w:rsidRDefault="00CA4D86" w:rsidP="00392E4F">
            <w:pPr>
              <w:pStyle w:val="sima"/>
            </w:pPr>
            <w:r>
              <w:t xml:space="preserve">dicens: Pax </w:t>
            </w:r>
            <w:r w:rsidRPr="00A1629D">
              <w:rPr>
                <w:rStyle w:val="pinguis"/>
              </w:rPr>
              <w:t>vo</w:t>
            </w:r>
            <w:r>
              <w:t xml:space="preserve">bis ómnibus. </w:t>
            </w:r>
          </w:p>
        </w:tc>
        <w:tc>
          <w:tcPr>
            <w:tcW w:w="2295" w:type="pct"/>
            <w:shd w:val="clear" w:color="auto" w:fill="FFFFFF"/>
            <w:hideMark/>
          </w:tcPr>
          <w:p w:rsidR="00CA4D86" w:rsidRDefault="00CA4D86" w:rsidP="002D528E">
            <w:pPr>
              <w:pStyle w:val="iv"/>
            </w:pPr>
            <w:r>
              <w:t xml:space="preserve">Les disciples étant présents, </w:t>
            </w:r>
          </w:p>
          <w:p w:rsidR="00CA4D86" w:rsidRDefault="00CA4D86" w:rsidP="002D528E">
            <w:pPr>
              <w:pStyle w:val="iv"/>
            </w:pPr>
            <w:r>
              <w:t xml:space="preserve">Jésus se tint au milieu d’eux: </w:t>
            </w:r>
          </w:p>
          <w:p w:rsidR="00CA4D86" w:rsidRDefault="00CA4D86" w:rsidP="002D528E">
            <w:pPr>
              <w:pStyle w:val="ivImus"/>
            </w:pPr>
            <w:r>
              <w:t xml:space="preserve">et leur dit  « Paix à vous tous. » </w:t>
            </w:r>
          </w:p>
        </w:tc>
      </w:tr>
      <w:tr w:rsidR="00CA4D86" w:rsidTr="006D4B77">
        <w:trPr>
          <w:cantSplit/>
          <w:trHeight w:val="20"/>
        </w:trPr>
        <w:tc>
          <w:tcPr>
            <w:tcW w:w="2705" w:type="pct"/>
            <w:shd w:val="clear" w:color="auto" w:fill="FFFFFF"/>
          </w:tcPr>
          <w:p w:rsidR="00CA4D86" w:rsidRDefault="00CA4D86" w:rsidP="00392E4F">
            <w:pPr>
              <w:pStyle w:val="stropha"/>
            </w:pPr>
            <w:r>
              <w:rPr>
                <w:b/>
              </w:rPr>
              <w:lastRenderedPageBreak/>
              <w:t>7.</w:t>
            </w:r>
            <w:r>
              <w:t xml:space="preserve"> Ut intelléxit </w:t>
            </w:r>
            <w:r w:rsidRPr="00A1629D">
              <w:rPr>
                <w:rStyle w:val="pinguis"/>
              </w:rPr>
              <w:t>Dí</w:t>
            </w:r>
            <w:r>
              <w:t xml:space="preserve">dymus </w:t>
            </w:r>
          </w:p>
          <w:p w:rsidR="00CA4D86" w:rsidRDefault="00CA4D86" w:rsidP="00392E4F">
            <w:pPr>
              <w:pStyle w:val="stropha"/>
            </w:pPr>
            <w:r>
              <w:t>quia surréxe</w:t>
            </w:r>
            <w:r w:rsidRPr="00A1629D">
              <w:rPr>
                <w:rStyle w:val="pinguis"/>
              </w:rPr>
              <w:t>rat</w:t>
            </w:r>
            <w:r>
              <w:t xml:space="preserve"> Jesus, </w:t>
            </w:r>
          </w:p>
          <w:p w:rsidR="00CA4D86" w:rsidRDefault="00CA4D86" w:rsidP="00392E4F">
            <w:pPr>
              <w:pStyle w:val="sima"/>
            </w:pPr>
            <w:r>
              <w:t xml:space="preserve">remánsit </w:t>
            </w:r>
            <w:r w:rsidRPr="00A1629D">
              <w:rPr>
                <w:rStyle w:val="pinguis"/>
              </w:rPr>
              <w:t>fe</w:t>
            </w:r>
            <w:r>
              <w:t xml:space="preserve">re dúbius. </w:t>
            </w:r>
          </w:p>
        </w:tc>
        <w:tc>
          <w:tcPr>
            <w:tcW w:w="2295" w:type="pct"/>
            <w:shd w:val="clear" w:color="auto" w:fill="FFFFFF"/>
            <w:hideMark/>
          </w:tcPr>
          <w:p w:rsidR="00CA4D86" w:rsidRDefault="00CA4D86" w:rsidP="002D528E">
            <w:pPr>
              <w:pStyle w:val="iv"/>
            </w:pPr>
            <w:r>
              <w:t xml:space="preserve">Dès que Didyme apprit </w:t>
            </w:r>
          </w:p>
          <w:p w:rsidR="00CA4D86" w:rsidRDefault="00CA4D86" w:rsidP="002D528E">
            <w:pPr>
              <w:pStyle w:val="iv"/>
            </w:pPr>
            <w:r>
              <w:t xml:space="preserve">que Jésus était ressuscité, </w:t>
            </w:r>
          </w:p>
          <w:p w:rsidR="00CA4D86" w:rsidRDefault="00CA4D86" w:rsidP="002D528E">
            <w:pPr>
              <w:pStyle w:val="ivImus"/>
            </w:pPr>
            <w:r>
              <w:t xml:space="preserve">il demeura presque dans le doute. </w:t>
            </w:r>
          </w:p>
        </w:tc>
      </w:tr>
      <w:tr w:rsidR="00CA4D86" w:rsidTr="006D4B77">
        <w:trPr>
          <w:cantSplit/>
          <w:trHeight w:val="20"/>
        </w:trPr>
        <w:tc>
          <w:tcPr>
            <w:tcW w:w="2705" w:type="pct"/>
            <w:shd w:val="clear" w:color="auto" w:fill="FFFFFF"/>
          </w:tcPr>
          <w:p w:rsidR="00CA4D86" w:rsidRDefault="00CA4D86" w:rsidP="00392E4F">
            <w:pPr>
              <w:pStyle w:val="stropha"/>
            </w:pPr>
            <w:r>
              <w:rPr>
                <w:b/>
              </w:rPr>
              <w:t>8.</w:t>
            </w:r>
            <w:r>
              <w:t xml:space="preserve"> Vide Thoma, vi</w:t>
            </w:r>
            <w:r w:rsidRPr="00A1629D">
              <w:rPr>
                <w:rStyle w:val="pinguis"/>
              </w:rPr>
              <w:t>de</w:t>
            </w:r>
            <w:r>
              <w:t xml:space="preserve"> latus, </w:t>
            </w:r>
          </w:p>
          <w:p w:rsidR="00CA4D86" w:rsidRDefault="00CA4D86" w:rsidP="00392E4F">
            <w:pPr>
              <w:pStyle w:val="stropha"/>
            </w:pPr>
            <w:r>
              <w:t>vide pedes, vi</w:t>
            </w:r>
            <w:r w:rsidRPr="00A1629D">
              <w:rPr>
                <w:rStyle w:val="pinguis"/>
              </w:rPr>
              <w:t>de</w:t>
            </w:r>
            <w:r>
              <w:t xml:space="preserve"> manus, </w:t>
            </w:r>
          </w:p>
          <w:p w:rsidR="00CA4D86" w:rsidRDefault="00CA4D86" w:rsidP="00392E4F">
            <w:pPr>
              <w:pStyle w:val="sima"/>
            </w:pPr>
            <w:r>
              <w:t>noli es</w:t>
            </w:r>
            <w:r w:rsidRPr="00A1629D">
              <w:rPr>
                <w:rStyle w:val="pinguis"/>
              </w:rPr>
              <w:t>se</w:t>
            </w:r>
            <w:r>
              <w:t xml:space="preserve"> incrédulus. </w:t>
            </w:r>
          </w:p>
        </w:tc>
        <w:tc>
          <w:tcPr>
            <w:tcW w:w="2295" w:type="pct"/>
            <w:shd w:val="clear" w:color="auto" w:fill="FFFFFF"/>
            <w:hideMark/>
          </w:tcPr>
          <w:p w:rsidR="00CA4D86" w:rsidRDefault="00CA4D86" w:rsidP="002D528E">
            <w:pPr>
              <w:pStyle w:val="iv"/>
            </w:pPr>
            <w:r>
              <w:t xml:space="preserve">Thomas, vois mon côté, lui dit Jésus, </w:t>
            </w:r>
          </w:p>
          <w:p w:rsidR="00CA4D86" w:rsidRDefault="00CA4D86" w:rsidP="002D528E">
            <w:pPr>
              <w:pStyle w:val="iv"/>
            </w:pPr>
            <w:r>
              <w:t xml:space="preserve">vois mes pieds, vois mes mains, </w:t>
            </w:r>
          </w:p>
          <w:p w:rsidR="00CA4D86" w:rsidRDefault="00CA4D86" w:rsidP="002D528E">
            <w:pPr>
              <w:pStyle w:val="ivImus"/>
            </w:pPr>
            <w:r>
              <w:t xml:space="preserve">et ne reste pas incrédule. </w:t>
            </w:r>
          </w:p>
        </w:tc>
      </w:tr>
      <w:tr w:rsidR="00CA4D86" w:rsidTr="006D4B77">
        <w:trPr>
          <w:cantSplit/>
          <w:trHeight w:val="20"/>
        </w:trPr>
        <w:tc>
          <w:tcPr>
            <w:tcW w:w="2705" w:type="pct"/>
            <w:shd w:val="clear" w:color="auto" w:fill="FFFFFF"/>
          </w:tcPr>
          <w:p w:rsidR="00CA4D86" w:rsidRPr="005751D3" w:rsidRDefault="00CA4D86" w:rsidP="00392E4F">
            <w:pPr>
              <w:pStyle w:val="stropha"/>
              <w:rPr>
                <w:lang w:val="en-GB"/>
              </w:rPr>
            </w:pPr>
            <w:r w:rsidRPr="005751D3">
              <w:rPr>
                <w:b/>
                <w:lang w:val="en-GB"/>
              </w:rPr>
              <w:t>9.</w:t>
            </w:r>
            <w:r w:rsidRPr="005751D3">
              <w:rPr>
                <w:lang w:val="en-GB"/>
              </w:rPr>
              <w:t xml:space="preserve"> Quando Thomas vi</w:t>
            </w:r>
            <w:r w:rsidRPr="005751D3">
              <w:rPr>
                <w:rStyle w:val="pinguis"/>
                <w:lang w:val="en-GB"/>
              </w:rPr>
              <w:t>dit</w:t>
            </w:r>
            <w:r w:rsidRPr="005751D3">
              <w:rPr>
                <w:lang w:val="en-GB"/>
              </w:rPr>
              <w:t xml:space="preserve"> Christum, </w:t>
            </w:r>
          </w:p>
          <w:p w:rsidR="00CA4D86" w:rsidRPr="005751D3" w:rsidRDefault="00CA4D86" w:rsidP="00392E4F">
            <w:pPr>
              <w:pStyle w:val="stropha"/>
              <w:rPr>
                <w:lang w:val="en-GB"/>
              </w:rPr>
            </w:pPr>
            <w:r w:rsidRPr="005751D3">
              <w:rPr>
                <w:lang w:val="en-GB"/>
              </w:rPr>
              <w:t>pedes, manus, la</w:t>
            </w:r>
            <w:r w:rsidRPr="005751D3">
              <w:rPr>
                <w:rStyle w:val="pinguis"/>
                <w:lang w:val="en-GB"/>
              </w:rPr>
              <w:t>tus</w:t>
            </w:r>
            <w:r w:rsidRPr="005751D3">
              <w:rPr>
                <w:lang w:val="en-GB"/>
              </w:rPr>
              <w:t xml:space="preserve"> suum, </w:t>
            </w:r>
          </w:p>
          <w:p w:rsidR="00CA4D86" w:rsidRDefault="00CA4D86" w:rsidP="00392E4F">
            <w:pPr>
              <w:pStyle w:val="sima"/>
            </w:pPr>
            <w:r>
              <w:t xml:space="preserve">dixit: Tu </w:t>
            </w:r>
            <w:r w:rsidRPr="00A1629D">
              <w:rPr>
                <w:rStyle w:val="pinguis"/>
              </w:rPr>
              <w:t>es</w:t>
            </w:r>
            <w:r>
              <w:t xml:space="preserve"> Deus meus. </w:t>
            </w:r>
          </w:p>
        </w:tc>
        <w:tc>
          <w:tcPr>
            <w:tcW w:w="2295" w:type="pct"/>
            <w:shd w:val="clear" w:color="auto" w:fill="FFFFFF"/>
            <w:hideMark/>
          </w:tcPr>
          <w:p w:rsidR="00CA4D86" w:rsidRDefault="00CA4D86" w:rsidP="002D528E">
            <w:pPr>
              <w:pStyle w:val="iv"/>
            </w:pPr>
            <w:r>
              <w:t xml:space="preserve">Quand Thomas eut vu le Christ, </w:t>
            </w:r>
          </w:p>
          <w:p w:rsidR="00CA4D86" w:rsidRDefault="00CA4D86" w:rsidP="002D528E">
            <w:pPr>
              <w:pStyle w:val="iv"/>
            </w:pPr>
            <w:r>
              <w:t xml:space="preserve">ses pieds, ses mains et son côté, </w:t>
            </w:r>
          </w:p>
          <w:p w:rsidR="00CA4D86" w:rsidRDefault="00CA4D86" w:rsidP="002D528E">
            <w:pPr>
              <w:pStyle w:val="ivImus"/>
            </w:pPr>
            <w:r>
              <w:t xml:space="preserve">il dit : Vous êtes mon Dieu. </w:t>
            </w:r>
          </w:p>
        </w:tc>
      </w:tr>
      <w:tr w:rsidR="00CA4D86" w:rsidTr="006D4B77">
        <w:trPr>
          <w:cantSplit/>
          <w:trHeight w:val="20"/>
        </w:trPr>
        <w:tc>
          <w:tcPr>
            <w:tcW w:w="2705" w:type="pct"/>
            <w:shd w:val="clear" w:color="auto" w:fill="FFFFFF"/>
          </w:tcPr>
          <w:p w:rsidR="00CA4D86" w:rsidRDefault="00CA4D86" w:rsidP="00392E4F">
            <w:pPr>
              <w:pStyle w:val="stropha"/>
            </w:pPr>
            <w:r>
              <w:rPr>
                <w:b/>
              </w:rPr>
              <w:t>10.</w:t>
            </w:r>
            <w:r>
              <w:t xml:space="preserve"> Beáti qui non </w:t>
            </w:r>
            <w:r w:rsidRPr="00A1629D">
              <w:rPr>
                <w:rStyle w:val="pinguis"/>
              </w:rPr>
              <w:t>vi</w:t>
            </w:r>
            <w:r>
              <w:t xml:space="preserve">dérunt </w:t>
            </w:r>
          </w:p>
          <w:p w:rsidR="00CA4D86" w:rsidRDefault="00CA4D86" w:rsidP="00392E4F">
            <w:pPr>
              <w:pStyle w:val="stropha"/>
            </w:pPr>
            <w:r>
              <w:t>et fírmiter cre</w:t>
            </w:r>
            <w:r w:rsidRPr="00A1629D">
              <w:rPr>
                <w:rStyle w:val="pinguis"/>
              </w:rPr>
              <w:t>di</w:t>
            </w:r>
            <w:r>
              <w:t xml:space="preserve">dérunt; </w:t>
            </w:r>
          </w:p>
          <w:p w:rsidR="00CA4D86" w:rsidRDefault="00CA4D86" w:rsidP="00392E4F">
            <w:pPr>
              <w:pStyle w:val="sima"/>
            </w:pPr>
            <w:r>
              <w:t>vitam æ</w:t>
            </w:r>
            <w:r w:rsidRPr="00A1629D">
              <w:rPr>
                <w:rStyle w:val="pinguis"/>
              </w:rPr>
              <w:t>té</w:t>
            </w:r>
            <w:r>
              <w:t xml:space="preserve">rnam habébunt. </w:t>
            </w:r>
          </w:p>
        </w:tc>
        <w:tc>
          <w:tcPr>
            <w:tcW w:w="2295" w:type="pct"/>
            <w:shd w:val="clear" w:color="auto" w:fill="FFFFFF"/>
            <w:hideMark/>
          </w:tcPr>
          <w:p w:rsidR="00CA4D86" w:rsidRDefault="00CA4D86" w:rsidP="002D528E">
            <w:pPr>
              <w:pStyle w:val="iv"/>
            </w:pPr>
            <w:r>
              <w:t xml:space="preserve">Heureux ceux qui sans avoir vu, </w:t>
            </w:r>
          </w:p>
          <w:p w:rsidR="00CA4D86" w:rsidRDefault="00CA4D86" w:rsidP="002D528E">
            <w:pPr>
              <w:pStyle w:val="iv"/>
            </w:pPr>
            <w:r>
              <w:t xml:space="preserve">ont cru d’une ferme foi, </w:t>
            </w:r>
          </w:p>
          <w:p w:rsidR="00CA4D86" w:rsidRDefault="00CA4D86" w:rsidP="002D528E">
            <w:pPr>
              <w:pStyle w:val="ivImus"/>
            </w:pPr>
            <w:r>
              <w:t xml:space="preserve">ils possèderont la vie éternelle. </w:t>
            </w:r>
          </w:p>
        </w:tc>
      </w:tr>
      <w:tr w:rsidR="00CA4D86" w:rsidTr="006D4B77">
        <w:trPr>
          <w:cantSplit/>
          <w:trHeight w:val="20"/>
        </w:trPr>
        <w:tc>
          <w:tcPr>
            <w:tcW w:w="2705" w:type="pct"/>
            <w:shd w:val="clear" w:color="auto" w:fill="FFFFFF"/>
          </w:tcPr>
          <w:p w:rsidR="00CA4D86" w:rsidRPr="000A73FF" w:rsidRDefault="00CA4D86" w:rsidP="00392E4F">
            <w:pPr>
              <w:pStyle w:val="stropha"/>
              <w:rPr>
                <w:lang w:val="en-US"/>
              </w:rPr>
            </w:pPr>
            <w:r w:rsidRPr="000A73FF">
              <w:rPr>
                <w:b/>
                <w:lang w:val="en-US"/>
              </w:rPr>
              <w:t>11.</w:t>
            </w:r>
            <w:r w:rsidRPr="000A73FF">
              <w:rPr>
                <w:lang w:val="en-US"/>
              </w:rPr>
              <w:t xml:space="preserve"> In hoc festo sanc</w:t>
            </w:r>
            <w:r w:rsidRPr="00A1629D">
              <w:rPr>
                <w:rStyle w:val="pinguis"/>
              </w:rPr>
              <w:t>tís</w:t>
            </w:r>
            <w:r w:rsidRPr="000A73FF">
              <w:rPr>
                <w:lang w:val="en-US"/>
              </w:rPr>
              <w:t xml:space="preserve">simo </w:t>
            </w:r>
          </w:p>
          <w:p w:rsidR="00CA4D86" w:rsidRPr="000A73FF" w:rsidRDefault="00CA4D86" w:rsidP="00392E4F">
            <w:pPr>
              <w:pStyle w:val="stropha"/>
              <w:rPr>
                <w:lang w:val="en-US"/>
              </w:rPr>
            </w:pPr>
            <w:r w:rsidRPr="000A73FF">
              <w:rPr>
                <w:lang w:val="en-US"/>
              </w:rPr>
              <w:t>sit laus et jubi</w:t>
            </w:r>
            <w:r w:rsidRPr="00A1629D">
              <w:rPr>
                <w:rStyle w:val="pinguis"/>
              </w:rPr>
              <w:t>lá</w:t>
            </w:r>
            <w:r w:rsidRPr="000A73FF">
              <w:rPr>
                <w:lang w:val="en-US"/>
              </w:rPr>
              <w:t xml:space="preserve">tio: </w:t>
            </w:r>
          </w:p>
          <w:p w:rsidR="00CA4D86" w:rsidRPr="000A73FF" w:rsidRDefault="00CA4D86" w:rsidP="00392E4F">
            <w:pPr>
              <w:pStyle w:val="sima"/>
              <w:rPr>
                <w:lang w:val="en-US"/>
              </w:rPr>
            </w:pPr>
            <w:r w:rsidRPr="000A73FF">
              <w:rPr>
                <w:lang w:val="en-US"/>
              </w:rPr>
              <w:t>benedi</w:t>
            </w:r>
            <w:r w:rsidRPr="00A1629D">
              <w:rPr>
                <w:rStyle w:val="pinguis"/>
              </w:rPr>
              <w:t>cá</w:t>
            </w:r>
            <w:r w:rsidRPr="000A73FF">
              <w:rPr>
                <w:lang w:val="en-US"/>
              </w:rPr>
              <w:t xml:space="preserve">mus Dómino. </w:t>
            </w:r>
          </w:p>
        </w:tc>
        <w:tc>
          <w:tcPr>
            <w:tcW w:w="2295" w:type="pct"/>
            <w:shd w:val="clear" w:color="auto" w:fill="FFFFFF"/>
            <w:hideMark/>
          </w:tcPr>
          <w:p w:rsidR="00CA4D86" w:rsidRDefault="00CA4D86" w:rsidP="002D528E">
            <w:pPr>
              <w:pStyle w:val="iv"/>
            </w:pPr>
            <w:r>
              <w:t xml:space="preserve">En cette très sainte solennité </w:t>
            </w:r>
          </w:p>
          <w:p w:rsidR="00CA4D86" w:rsidRDefault="00CA4D86" w:rsidP="002D528E">
            <w:pPr>
              <w:pStyle w:val="iv"/>
            </w:pPr>
            <w:r>
              <w:t>que soi</w:t>
            </w:r>
            <w:r w:rsidR="005751D3">
              <w:t>en</w:t>
            </w:r>
            <w:r>
              <w:t xml:space="preserve">t louange et cris de joie : </w:t>
            </w:r>
          </w:p>
          <w:p w:rsidR="00CA4D86" w:rsidRDefault="00CA4D86" w:rsidP="002D528E">
            <w:pPr>
              <w:pStyle w:val="ivImus"/>
            </w:pPr>
            <w:r>
              <w:t xml:space="preserve">bénissons le Seigneur. </w:t>
            </w:r>
          </w:p>
        </w:tc>
      </w:tr>
      <w:tr w:rsidR="00CA4D86" w:rsidTr="006D4B77">
        <w:trPr>
          <w:cantSplit/>
          <w:trHeight w:val="20"/>
        </w:trPr>
        <w:tc>
          <w:tcPr>
            <w:tcW w:w="2705" w:type="pct"/>
            <w:shd w:val="clear" w:color="auto" w:fill="FFFFFF"/>
            <w:hideMark/>
          </w:tcPr>
          <w:p w:rsidR="00CA4D86" w:rsidRPr="00CA4D86" w:rsidRDefault="00CA4D86" w:rsidP="00392E4F">
            <w:pPr>
              <w:pStyle w:val="stropha"/>
              <w:rPr>
                <w:lang w:val="es-ES_tradnl"/>
              </w:rPr>
            </w:pPr>
            <w:r w:rsidRPr="00CA4D86">
              <w:rPr>
                <w:b/>
                <w:lang w:val="es-ES_tradnl"/>
              </w:rPr>
              <w:t>12.</w:t>
            </w:r>
            <w:r w:rsidRPr="00CA4D86">
              <w:rPr>
                <w:lang w:val="es-ES_tradnl"/>
              </w:rPr>
              <w:t xml:space="preserve"> Ex quibus nos hu</w:t>
            </w:r>
            <w:r w:rsidRPr="00CA4D86">
              <w:rPr>
                <w:rStyle w:val="pinguis"/>
                <w:lang w:val="es-ES_tradnl"/>
              </w:rPr>
              <w:t>míl</w:t>
            </w:r>
            <w:r w:rsidRPr="00CA4D86">
              <w:rPr>
                <w:lang w:val="es-ES_tradnl"/>
              </w:rPr>
              <w:t xml:space="preserve">limas </w:t>
            </w:r>
          </w:p>
          <w:p w:rsidR="00CA4D86" w:rsidRPr="00CA4D86" w:rsidRDefault="00CA4D86" w:rsidP="00392E4F">
            <w:pPr>
              <w:pStyle w:val="stropha"/>
              <w:rPr>
                <w:lang w:val="es-ES_tradnl"/>
              </w:rPr>
            </w:pPr>
            <w:r w:rsidRPr="00CA4D86">
              <w:rPr>
                <w:lang w:val="es-ES_tradnl"/>
              </w:rPr>
              <w:t xml:space="preserve">devótas atque </w:t>
            </w:r>
            <w:r w:rsidRPr="00CA4D86">
              <w:rPr>
                <w:rStyle w:val="pinguis"/>
                <w:lang w:val="es-ES_tradnl"/>
              </w:rPr>
              <w:t>dé</w:t>
            </w:r>
            <w:r w:rsidRPr="00CA4D86">
              <w:rPr>
                <w:lang w:val="es-ES_tradnl"/>
              </w:rPr>
              <w:t xml:space="preserve">bitas </w:t>
            </w:r>
          </w:p>
          <w:p w:rsidR="00CA4D86" w:rsidRDefault="00CA4D86" w:rsidP="00392E4F">
            <w:pPr>
              <w:pStyle w:val="sima"/>
            </w:pPr>
            <w:r>
              <w:t>Deo di</w:t>
            </w:r>
            <w:r w:rsidRPr="00A1629D">
              <w:rPr>
                <w:rStyle w:val="pinguis"/>
              </w:rPr>
              <w:t>cá</w:t>
            </w:r>
            <w:r>
              <w:t xml:space="preserve">mus grátias. </w:t>
            </w:r>
          </w:p>
        </w:tc>
        <w:tc>
          <w:tcPr>
            <w:tcW w:w="2295" w:type="pct"/>
            <w:shd w:val="clear" w:color="auto" w:fill="FFFFFF"/>
            <w:hideMark/>
          </w:tcPr>
          <w:p w:rsidR="00CA4D86" w:rsidRDefault="00CA4D86" w:rsidP="002D528E">
            <w:pPr>
              <w:pStyle w:val="iv"/>
            </w:pPr>
            <w:r>
              <w:t xml:space="preserve">De tout cela, disons à Dieu </w:t>
            </w:r>
          </w:p>
          <w:p w:rsidR="00CA4D86" w:rsidRDefault="00CA4D86" w:rsidP="002D528E">
            <w:pPr>
              <w:pStyle w:val="iv"/>
            </w:pPr>
            <w:r>
              <w:t xml:space="preserve">les très humbles et dévotes </w:t>
            </w:r>
          </w:p>
          <w:p w:rsidR="00CA4D86" w:rsidRDefault="00CA4D86" w:rsidP="002D528E">
            <w:pPr>
              <w:pStyle w:val="ivImus"/>
            </w:pPr>
            <w:r>
              <w:t xml:space="preserve">actions de grâce que nous Lui devons. </w:t>
            </w:r>
          </w:p>
        </w:tc>
      </w:tr>
    </w:tbl>
    <w:p w:rsidR="00414D25" w:rsidRDefault="00414D25" w:rsidP="00414D25">
      <w:pPr>
        <w:pStyle w:val="PvTitLeva"/>
      </w:pPr>
    </w:p>
    <w:p w:rsidR="00AE2E7E" w:rsidRDefault="00AE2E7E" w:rsidP="00414D25">
      <w:pPr>
        <w:pStyle w:val="PvTitLeva"/>
      </w:pPr>
    </w:p>
    <w:p w:rsidR="00AE2E7E" w:rsidRDefault="00AE2E7E" w:rsidP="00414D25">
      <w:pPr>
        <w:pStyle w:val="PvTitLeva"/>
      </w:pPr>
      <w:r w:rsidRPr="00AE2E7E">
        <w:rPr>
          <w:rStyle w:val="pm"/>
        </w:rPr>
        <w:t>Note.</w:t>
      </w:r>
      <w:r>
        <w:t xml:space="preserve"> On peut chanter avec un Fa naturel ou un Fa #. </w:t>
      </w:r>
    </w:p>
    <w:p w:rsidR="00481A00" w:rsidRDefault="00481A00" w:rsidP="00414D25">
      <w:pPr>
        <w:pStyle w:val="PvTitLeva"/>
      </w:pPr>
    </w:p>
    <w:p w:rsidR="001A01B7" w:rsidRPr="00392E4F" w:rsidRDefault="00414D25" w:rsidP="00414D25">
      <w:pPr>
        <w:pStyle w:val="PvTitLeva"/>
      </w:pPr>
      <w:r>
        <w:t>O fílii et fíliæ</w:t>
      </w:r>
    </w:p>
    <w:sectPr w:rsidR="001A01B7" w:rsidRPr="00392E4F" w:rsidSect="00C06600">
      <w:footnotePr>
        <w:numRestart w:val="eachPage"/>
      </w:footnotePr>
      <w:endnotePr>
        <w:numFmt w:val="decimal"/>
      </w:endnotePr>
      <w:type w:val="oddPage"/>
      <w:pgSz w:w="8392" w:h="11907" w:code="11"/>
      <w:pgMar w:top="851" w:right="851" w:bottom="567" w:left="851" w:header="284" w:footer="0" w:gutter="0"/>
      <w:cols w:space="907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D92" w:rsidRDefault="00143D92" w:rsidP="00CE3162">
      <w:r>
        <w:separator/>
      </w:r>
    </w:p>
  </w:endnote>
  <w:endnote w:type="continuationSeparator" w:id="0">
    <w:p w:rsidR="00143D92" w:rsidRDefault="00143D92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D92" w:rsidRDefault="00143D92" w:rsidP="00CE3162">
      <w:r>
        <w:separator/>
      </w:r>
    </w:p>
  </w:footnote>
  <w:footnote w:type="continuationSeparator" w:id="0">
    <w:p w:rsidR="00143D92" w:rsidRDefault="00143D92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n-GB" w:vendorID="64" w:dllVersion="131078" w:nlCheck="1" w:checkStyle="1"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56097">
      <o:colormru v:ext="edit" colors="#eeece1"/>
      <o:colormenu v:ext="edit" fillcolor="none [3212]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BDB"/>
    <w:rsid w:val="00083585"/>
    <w:rsid w:val="00085927"/>
    <w:rsid w:val="000873AA"/>
    <w:rsid w:val="00090DE7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B43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5D0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08ED"/>
    <w:rsid w:val="00142CCA"/>
    <w:rsid w:val="00143D92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5DCC"/>
    <w:rsid w:val="00176AC6"/>
    <w:rsid w:val="00177A86"/>
    <w:rsid w:val="00180A24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1B7"/>
    <w:rsid w:val="001A0CD5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5617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1E5D"/>
    <w:rsid w:val="002D2244"/>
    <w:rsid w:val="002D3493"/>
    <w:rsid w:val="002D34E6"/>
    <w:rsid w:val="002D3531"/>
    <w:rsid w:val="002D3757"/>
    <w:rsid w:val="002D523E"/>
    <w:rsid w:val="002D528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A09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BE2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1DF1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30DC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2D89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47F1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2E4F"/>
    <w:rsid w:val="00393563"/>
    <w:rsid w:val="003938E2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B24"/>
    <w:rsid w:val="003E376B"/>
    <w:rsid w:val="003E5B85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038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955"/>
    <w:rsid w:val="00412273"/>
    <w:rsid w:val="0041287A"/>
    <w:rsid w:val="00412B4F"/>
    <w:rsid w:val="004133BF"/>
    <w:rsid w:val="004144EB"/>
    <w:rsid w:val="00414D25"/>
    <w:rsid w:val="00414D54"/>
    <w:rsid w:val="00415606"/>
    <w:rsid w:val="00416D0B"/>
    <w:rsid w:val="0041707D"/>
    <w:rsid w:val="00417C5B"/>
    <w:rsid w:val="00420756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6ECD"/>
    <w:rsid w:val="00427EF9"/>
    <w:rsid w:val="00430186"/>
    <w:rsid w:val="004305A4"/>
    <w:rsid w:val="00430740"/>
    <w:rsid w:val="00430BCB"/>
    <w:rsid w:val="00431B2C"/>
    <w:rsid w:val="0043293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6306"/>
    <w:rsid w:val="00446C8D"/>
    <w:rsid w:val="0044701B"/>
    <w:rsid w:val="00447247"/>
    <w:rsid w:val="00447270"/>
    <w:rsid w:val="004507AC"/>
    <w:rsid w:val="00451E7E"/>
    <w:rsid w:val="00454614"/>
    <w:rsid w:val="00456011"/>
    <w:rsid w:val="004602CF"/>
    <w:rsid w:val="004605FD"/>
    <w:rsid w:val="00461B55"/>
    <w:rsid w:val="00461F9D"/>
    <w:rsid w:val="00462061"/>
    <w:rsid w:val="004624F3"/>
    <w:rsid w:val="00463066"/>
    <w:rsid w:val="0046367F"/>
    <w:rsid w:val="0046558A"/>
    <w:rsid w:val="004672B0"/>
    <w:rsid w:val="00470098"/>
    <w:rsid w:val="004715FF"/>
    <w:rsid w:val="00472227"/>
    <w:rsid w:val="00473BA0"/>
    <w:rsid w:val="00474574"/>
    <w:rsid w:val="004758AB"/>
    <w:rsid w:val="00476CB5"/>
    <w:rsid w:val="00477926"/>
    <w:rsid w:val="004802B8"/>
    <w:rsid w:val="00481A00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97F93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6085"/>
    <w:rsid w:val="004B712A"/>
    <w:rsid w:val="004B7847"/>
    <w:rsid w:val="004C489D"/>
    <w:rsid w:val="004C519F"/>
    <w:rsid w:val="004C59C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D7E69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F03B3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1D3"/>
    <w:rsid w:val="00575724"/>
    <w:rsid w:val="00580019"/>
    <w:rsid w:val="00584CA2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CFC"/>
    <w:rsid w:val="00592F53"/>
    <w:rsid w:val="0059360A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676E"/>
    <w:rsid w:val="0063757B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51A3"/>
    <w:rsid w:val="006C5775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4B77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EF6"/>
    <w:rsid w:val="006F0487"/>
    <w:rsid w:val="006F27CC"/>
    <w:rsid w:val="006F29A4"/>
    <w:rsid w:val="006F58F9"/>
    <w:rsid w:val="007000EB"/>
    <w:rsid w:val="007017EF"/>
    <w:rsid w:val="0070266D"/>
    <w:rsid w:val="00702F99"/>
    <w:rsid w:val="00704C89"/>
    <w:rsid w:val="00704DEF"/>
    <w:rsid w:val="00706852"/>
    <w:rsid w:val="00712B3A"/>
    <w:rsid w:val="0071475C"/>
    <w:rsid w:val="00714AC8"/>
    <w:rsid w:val="00715311"/>
    <w:rsid w:val="0071623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9A3"/>
    <w:rsid w:val="00755CAC"/>
    <w:rsid w:val="0075697B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77D2E"/>
    <w:rsid w:val="007816A4"/>
    <w:rsid w:val="00781708"/>
    <w:rsid w:val="00781DEC"/>
    <w:rsid w:val="007842C0"/>
    <w:rsid w:val="00785C1C"/>
    <w:rsid w:val="0078685E"/>
    <w:rsid w:val="0079068B"/>
    <w:rsid w:val="00790C8C"/>
    <w:rsid w:val="0079216B"/>
    <w:rsid w:val="0079274F"/>
    <w:rsid w:val="00793F2B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B25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D7F75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00D5"/>
    <w:rsid w:val="007F104D"/>
    <w:rsid w:val="007F1317"/>
    <w:rsid w:val="007F23C1"/>
    <w:rsid w:val="007F3F60"/>
    <w:rsid w:val="007F41D7"/>
    <w:rsid w:val="00801AF8"/>
    <w:rsid w:val="0080241B"/>
    <w:rsid w:val="00802BB8"/>
    <w:rsid w:val="00803800"/>
    <w:rsid w:val="00803965"/>
    <w:rsid w:val="00804CBC"/>
    <w:rsid w:val="0080536F"/>
    <w:rsid w:val="008057BD"/>
    <w:rsid w:val="00805AFD"/>
    <w:rsid w:val="00805ECE"/>
    <w:rsid w:val="00806B30"/>
    <w:rsid w:val="00806EA0"/>
    <w:rsid w:val="00807B5A"/>
    <w:rsid w:val="00810571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047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175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D7B60"/>
    <w:rsid w:val="008E1BAE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40FA"/>
    <w:rsid w:val="009F5AC9"/>
    <w:rsid w:val="009F6C07"/>
    <w:rsid w:val="009F6F56"/>
    <w:rsid w:val="009F7C6C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629D"/>
    <w:rsid w:val="00A17330"/>
    <w:rsid w:val="00A20DF0"/>
    <w:rsid w:val="00A20E6B"/>
    <w:rsid w:val="00A21DA0"/>
    <w:rsid w:val="00A22755"/>
    <w:rsid w:val="00A23552"/>
    <w:rsid w:val="00A251B3"/>
    <w:rsid w:val="00A2711A"/>
    <w:rsid w:val="00A27555"/>
    <w:rsid w:val="00A30392"/>
    <w:rsid w:val="00A305D6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3735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67C0A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AA3"/>
    <w:rsid w:val="00A93E51"/>
    <w:rsid w:val="00A95E9A"/>
    <w:rsid w:val="00A962A9"/>
    <w:rsid w:val="00A97222"/>
    <w:rsid w:val="00AA0C97"/>
    <w:rsid w:val="00AA234A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916"/>
    <w:rsid w:val="00AC7884"/>
    <w:rsid w:val="00AD17B9"/>
    <w:rsid w:val="00AD1E18"/>
    <w:rsid w:val="00AD1FFD"/>
    <w:rsid w:val="00AD2EC9"/>
    <w:rsid w:val="00AD32E7"/>
    <w:rsid w:val="00AD434E"/>
    <w:rsid w:val="00AD498D"/>
    <w:rsid w:val="00AD52D6"/>
    <w:rsid w:val="00AD60AE"/>
    <w:rsid w:val="00AD6CE3"/>
    <w:rsid w:val="00AE13B7"/>
    <w:rsid w:val="00AE1FE1"/>
    <w:rsid w:val="00AE24FA"/>
    <w:rsid w:val="00AE2E7E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1D6F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D2FFC"/>
    <w:rsid w:val="00BE10F2"/>
    <w:rsid w:val="00BE133E"/>
    <w:rsid w:val="00BE339F"/>
    <w:rsid w:val="00BE3DD9"/>
    <w:rsid w:val="00BE4C0A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6600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4BF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05A3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D86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D0850"/>
    <w:rsid w:val="00CD1966"/>
    <w:rsid w:val="00CD2139"/>
    <w:rsid w:val="00CD2CD3"/>
    <w:rsid w:val="00CD441E"/>
    <w:rsid w:val="00CD4A9E"/>
    <w:rsid w:val="00CD4CA0"/>
    <w:rsid w:val="00CD67FA"/>
    <w:rsid w:val="00CD6B92"/>
    <w:rsid w:val="00CE3162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507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3E60"/>
    <w:rsid w:val="00E65BEC"/>
    <w:rsid w:val="00E6695D"/>
    <w:rsid w:val="00E678CE"/>
    <w:rsid w:val="00E71428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5C5F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FC2"/>
    <w:rsid w:val="00EC1774"/>
    <w:rsid w:val="00EC1DE0"/>
    <w:rsid w:val="00EC2BB0"/>
    <w:rsid w:val="00EC2D8D"/>
    <w:rsid w:val="00EC4748"/>
    <w:rsid w:val="00EC6175"/>
    <w:rsid w:val="00EC67F2"/>
    <w:rsid w:val="00ED0000"/>
    <w:rsid w:val="00ED054A"/>
    <w:rsid w:val="00ED1872"/>
    <w:rsid w:val="00ED4686"/>
    <w:rsid w:val="00ED5494"/>
    <w:rsid w:val="00ED630C"/>
    <w:rsid w:val="00ED7856"/>
    <w:rsid w:val="00EE127D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E5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7508"/>
    <w:rsid w:val="00F7778B"/>
    <w:rsid w:val="00F80402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56097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9" w:unhideWhenUsed="0" w:qFormat="1"/>
    <w:lsdException w:name="heading 2" w:uiPriority="1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DE2507"/>
    <w:pPr>
      <w:autoSpaceDE w:val="0"/>
      <w:autoSpaceDN w:val="0"/>
      <w:adjustRightInd w:val="0"/>
      <w:ind w:firstLine="0"/>
    </w:pPr>
    <w:rPr>
      <w:sz w:val="22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8D0175"/>
    <w:pPr>
      <w:keepNext/>
      <w:spacing w:before="140" w:after="60"/>
      <w:jc w:val="center"/>
    </w:pPr>
    <w:rPr>
      <w:rFonts w:ascii="Times New Roman" w:hAnsi="Times New Roman"/>
      <w:b/>
      <w:sz w:val="30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uiPriority w:val="1"/>
    <w:qFormat/>
    <w:rsid w:val="00B85CC1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1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DE2507"/>
    <w:pPr>
      <w:ind w:left="284" w:hanging="284"/>
    </w:pPr>
    <w:rPr>
      <w:sz w:val="30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C06600"/>
    <w:pPr>
      <w:keepNext/>
    </w:pPr>
  </w:style>
  <w:style w:type="paragraph" w:customStyle="1" w:styleId="ivhi">
    <w:name w:val="ivhi"/>
    <w:basedOn w:val="ivh"/>
    <w:uiPriority w:val="9"/>
    <w:qFormat/>
    <w:rsid w:val="00C06600"/>
    <w:pPr>
      <w:keepNext w:val="0"/>
      <w:spacing w:after="60"/>
    </w:pPr>
  </w:style>
  <w:style w:type="paragraph" w:customStyle="1" w:styleId="ih">
    <w:name w:val="ih"/>
    <w:basedOn w:val="i"/>
    <w:uiPriority w:val="9"/>
    <w:qFormat/>
    <w:rsid w:val="004E119C"/>
    <w:pPr>
      <w:jc w:val="left"/>
    </w:pPr>
  </w:style>
  <w:style w:type="paragraph" w:customStyle="1" w:styleId="ihi">
    <w:name w:val="ihi"/>
    <w:basedOn w:val="ih"/>
    <w:uiPriority w:val="9"/>
    <w:qFormat/>
    <w:rsid w:val="004E119C"/>
    <w:pPr>
      <w:spacing w:after="60"/>
    </w:p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character" w:customStyle="1" w:styleId="vocnot">
    <w:name w:val="vocnot"/>
    <w:uiPriority w:val="19"/>
    <w:qFormat/>
    <w:rsid w:val="00180A24"/>
    <w:rPr>
      <w:color w:val="auto"/>
      <w:vertAlign w:val="superscript"/>
    </w:rPr>
  </w:style>
  <w:style w:type="paragraph" w:customStyle="1" w:styleId="hi">
    <w:name w:val="hi"/>
    <w:basedOn w:val="hymnus"/>
    <w:uiPriority w:val="9"/>
    <w:qFormat/>
    <w:rsid w:val="0046558A"/>
    <w:pPr>
      <w:spacing w:after="100"/>
    </w:pPr>
    <w:rPr>
      <w:lang w:eastAsia="fr-FR"/>
    </w:rPr>
  </w:style>
  <w:style w:type="character" w:customStyle="1" w:styleId="pinguis">
    <w:name w:val="pinguis"/>
    <w:uiPriority w:val="1"/>
    <w:qFormat/>
    <w:rsid w:val="004F03B3"/>
    <w:rPr>
      <w:b/>
      <w:u w:val="none"/>
    </w:rPr>
  </w:style>
  <w:style w:type="paragraph" w:customStyle="1" w:styleId="RectoDextra">
    <w:name w:val="RectoDextra"/>
    <w:basedOn w:val="Normal"/>
    <w:uiPriority w:val="9"/>
    <w:qFormat/>
    <w:rsid w:val="00B51D6F"/>
    <w:pPr>
      <w:ind w:firstLine="0"/>
      <w:jc w:val="right"/>
    </w:pPr>
    <w:rPr>
      <w:sz w:val="26"/>
    </w:rPr>
  </w:style>
  <w:style w:type="paragraph" w:customStyle="1" w:styleId="RectoLaeva">
    <w:name w:val="RectoLaeva"/>
    <w:uiPriority w:val="9"/>
    <w:qFormat/>
    <w:rsid w:val="00B51D6F"/>
    <w:rPr>
      <w:rFonts w:ascii="Times New Roman" w:hAnsi="Times New Roman"/>
      <w:sz w:val="26"/>
      <w:szCs w:val="22"/>
      <w:lang w:eastAsia="en-US" w:bidi="ar-SA"/>
    </w:rPr>
  </w:style>
  <w:style w:type="paragraph" w:customStyle="1" w:styleId="strophaM">
    <w:name w:val="strophaM"/>
    <w:basedOn w:val="Normal"/>
    <w:qFormat/>
    <w:rsid w:val="009F7C6C"/>
    <w:pPr>
      <w:keepNext/>
      <w:ind w:left="284" w:hanging="284"/>
      <w:jc w:val="left"/>
    </w:pPr>
    <w:rPr>
      <w:sz w:val="32"/>
      <w:lang w:eastAsia="fr-FR"/>
    </w:rPr>
  </w:style>
  <w:style w:type="paragraph" w:customStyle="1" w:styleId="simaM">
    <w:name w:val="simaM"/>
    <w:basedOn w:val="strophaM"/>
    <w:qFormat/>
    <w:rsid w:val="009F7C6C"/>
    <w:pPr>
      <w:keepNext w:val="0"/>
      <w:spacing w:after="140"/>
    </w:pPr>
  </w:style>
  <w:style w:type="paragraph" w:customStyle="1" w:styleId="antiphonaM">
    <w:name w:val="antiphonaM"/>
    <w:basedOn w:val="strophaM"/>
    <w:uiPriority w:val="19"/>
    <w:qFormat/>
    <w:rsid w:val="009F7C6C"/>
    <w:rPr>
      <w:b/>
    </w:rPr>
  </w:style>
  <w:style w:type="paragraph" w:customStyle="1" w:styleId="aimaM">
    <w:name w:val="aimaM"/>
    <w:basedOn w:val="antiphonaM"/>
    <w:uiPriority w:val="19"/>
    <w:qFormat/>
    <w:rsid w:val="009F7C6C"/>
    <w:pPr>
      <w:keepNext w:val="0"/>
      <w:spacing w:after="140"/>
    </w:pPr>
  </w:style>
  <w:style w:type="paragraph" w:customStyle="1" w:styleId="MusicusM">
    <w:name w:val="MusicusM"/>
    <w:basedOn w:val="Normal"/>
    <w:uiPriority w:val="19"/>
    <w:qFormat/>
    <w:rsid w:val="009F7C6C"/>
    <w:pPr>
      <w:keepNext/>
      <w:spacing w:after="160"/>
      <w:ind w:firstLine="0"/>
      <w:contextualSpacing/>
      <w:jc w:val="left"/>
    </w:pPr>
    <w:rPr>
      <w:sz w:val="26"/>
      <w:lang w:eastAsia="fr-FR"/>
    </w:rPr>
  </w:style>
  <w:style w:type="paragraph" w:customStyle="1" w:styleId="Tit3M">
    <w:name w:val="Tit3M"/>
    <w:next w:val="Normal"/>
    <w:uiPriority w:val="19"/>
    <w:qFormat/>
    <w:rsid w:val="009F7C6C"/>
    <w:pPr>
      <w:keepNext/>
      <w:jc w:val="center"/>
    </w:pPr>
    <w:rPr>
      <w:rFonts w:ascii="Times New Roman" w:eastAsia="Times New Roman" w:hAnsi="Times New Roman"/>
      <w:b/>
      <w:caps/>
      <w:sz w:val="32"/>
      <w:szCs w:val="24"/>
      <w:lang w:bidi="ar-SA"/>
    </w:rPr>
  </w:style>
  <w:style w:type="paragraph" w:customStyle="1" w:styleId="ivhMg">
    <w:name w:val="ivhMg"/>
    <w:basedOn w:val="Normal"/>
    <w:uiPriority w:val="9"/>
    <w:qFormat/>
    <w:rsid w:val="009F7C6C"/>
    <w:pPr>
      <w:keepNext/>
      <w:autoSpaceDE w:val="0"/>
      <w:autoSpaceDN w:val="0"/>
      <w:adjustRightInd w:val="0"/>
      <w:ind w:firstLine="0"/>
    </w:pPr>
    <w:rPr>
      <w:sz w:val="28"/>
      <w:lang w:eastAsia="fr-FR"/>
    </w:rPr>
  </w:style>
  <w:style w:type="paragraph" w:customStyle="1" w:styleId="ivhiMg">
    <w:name w:val="ivhiMg"/>
    <w:basedOn w:val="ivhMg"/>
    <w:uiPriority w:val="9"/>
    <w:qFormat/>
    <w:rsid w:val="009F7C6C"/>
    <w:pPr>
      <w:keepNext w:val="0"/>
      <w:spacing w:after="140"/>
      <w:contextualSpacing/>
    </w:pPr>
  </w:style>
  <w:style w:type="paragraph" w:customStyle="1" w:styleId="iM">
    <w:name w:val="iM"/>
    <w:basedOn w:val="i"/>
    <w:uiPriority w:val="9"/>
    <w:qFormat/>
    <w:rsid w:val="009F7C6C"/>
    <w:rPr>
      <w:sz w:val="28"/>
    </w:rPr>
  </w:style>
  <w:style w:type="paragraph" w:customStyle="1" w:styleId="ivM">
    <w:name w:val="ivM"/>
    <w:basedOn w:val="iM"/>
    <w:uiPriority w:val="9"/>
    <w:qFormat/>
    <w:rsid w:val="009F7C6C"/>
    <w:pPr>
      <w:ind w:left="284" w:hanging="284"/>
    </w:pPr>
  </w:style>
  <w:style w:type="paragraph" w:customStyle="1" w:styleId="notaM">
    <w:name w:val="notaM"/>
    <w:basedOn w:val="nota"/>
    <w:uiPriority w:val="9"/>
    <w:qFormat/>
    <w:rsid w:val="00C06600"/>
    <w:rPr>
      <w:sz w:val="26"/>
    </w:rPr>
  </w:style>
  <w:style w:type="paragraph" w:customStyle="1" w:styleId="ivhM">
    <w:name w:val="ivhM"/>
    <w:basedOn w:val="iM"/>
    <w:uiPriority w:val="9"/>
    <w:qFormat/>
    <w:rsid w:val="002F3A09"/>
    <w:pPr>
      <w:keepNext/>
    </w:pPr>
    <w:rPr>
      <w:lang w:val="en-US"/>
    </w:rPr>
  </w:style>
  <w:style w:type="paragraph" w:customStyle="1" w:styleId="ivhiM">
    <w:name w:val="ivhiM"/>
    <w:basedOn w:val="iM"/>
    <w:uiPriority w:val="9"/>
    <w:qFormat/>
    <w:rsid w:val="002F3A09"/>
    <w:pPr>
      <w:spacing w:after="80"/>
      <w:contextualSpacing/>
    </w:pPr>
    <w:rPr>
      <w:lang w:val="en-US"/>
    </w:rPr>
  </w:style>
  <w:style w:type="paragraph" w:customStyle="1" w:styleId="aima">
    <w:name w:val="aima"/>
    <w:basedOn w:val="antiphona"/>
    <w:qFormat/>
    <w:rsid w:val="00801AF8"/>
    <w:pPr>
      <w:keepNext w:val="0"/>
      <w:spacing w:after="140"/>
    </w:pPr>
  </w:style>
  <w:style w:type="paragraph" w:customStyle="1" w:styleId="antiphona">
    <w:name w:val="antiphona"/>
    <w:basedOn w:val="Normal"/>
    <w:qFormat/>
    <w:rsid w:val="00801AF8"/>
    <w:pPr>
      <w:keepNext/>
      <w:ind w:left="284" w:hanging="284"/>
      <w:jc w:val="left"/>
    </w:pPr>
    <w:rPr>
      <w:b/>
    </w:rPr>
  </w:style>
  <w:style w:type="paragraph" w:customStyle="1" w:styleId="stropha">
    <w:name w:val="stropha"/>
    <w:basedOn w:val="Normal"/>
    <w:uiPriority w:val="9"/>
    <w:qFormat/>
    <w:rsid w:val="00392E4F"/>
    <w:pPr>
      <w:ind w:left="284" w:hanging="284"/>
      <w:jc w:val="left"/>
    </w:pPr>
    <w:rPr>
      <w:lang w:eastAsia="fr-FR"/>
    </w:rPr>
  </w:style>
  <w:style w:type="paragraph" w:customStyle="1" w:styleId="sima">
    <w:name w:val="sima"/>
    <w:basedOn w:val="stropha"/>
    <w:qFormat/>
    <w:rsid w:val="00801AF8"/>
    <w:pPr>
      <w:spacing w:after="80"/>
    </w:pPr>
  </w:style>
  <w:style w:type="character" w:customStyle="1" w:styleId="subductum">
    <w:name w:val="subductum"/>
    <w:qFormat/>
    <w:rsid w:val="00801AF8"/>
    <w:rPr>
      <w:u w:val="single"/>
    </w:rPr>
  </w:style>
  <w:style w:type="paragraph" w:customStyle="1" w:styleId="Musicus">
    <w:name w:val="Musicus"/>
    <w:qFormat/>
    <w:rsid w:val="00801AF8"/>
    <w:pPr>
      <w:keepNext/>
      <w:spacing w:after="160"/>
      <w:contextualSpacing/>
    </w:pPr>
    <w:rPr>
      <w:rFonts w:ascii="Times New Roman" w:hAnsi="Times New Roman"/>
      <w:color w:val="0070C0"/>
      <w:sz w:val="24"/>
      <w:szCs w:val="22"/>
      <w:lang w:bidi="ar-SA"/>
    </w:rPr>
  </w:style>
  <w:style w:type="paragraph" w:customStyle="1" w:styleId="Editor">
    <w:name w:val="Editor"/>
    <w:basedOn w:val="Normal"/>
    <w:uiPriority w:val="9"/>
    <w:qFormat/>
    <w:rsid w:val="00801AF8"/>
    <w:pPr>
      <w:ind w:firstLine="0"/>
    </w:pPr>
    <w:rPr>
      <w:color w:val="D60093"/>
      <w:sz w:val="24"/>
      <w:lang w:eastAsia="fr-FR"/>
    </w:rPr>
  </w:style>
  <w:style w:type="paragraph" w:customStyle="1" w:styleId="PvTitLeva">
    <w:name w:val="PvTitLeva"/>
    <w:uiPriority w:val="9"/>
    <w:qFormat/>
    <w:rsid w:val="00801AF8"/>
    <w:rPr>
      <w:rFonts w:ascii="Times New Roman" w:hAnsi="Times New Roman"/>
      <w:sz w:val="24"/>
      <w:szCs w:val="22"/>
      <w:lang w:bidi="ar-SA"/>
    </w:rPr>
  </w:style>
  <w:style w:type="paragraph" w:customStyle="1" w:styleId="PvTitDextra">
    <w:name w:val="PvTitDextra"/>
    <w:basedOn w:val="PvTitLeva"/>
    <w:uiPriority w:val="9"/>
    <w:qFormat/>
    <w:rsid w:val="00801AF8"/>
    <w:pPr>
      <w:jc w:val="right"/>
    </w:pPr>
  </w:style>
  <w:style w:type="paragraph" w:customStyle="1" w:styleId="pauteur">
    <w:name w:val="pauteur"/>
    <w:next w:val="Normal"/>
    <w:uiPriority w:val="9"/>
    <w:qFormat/>
    <w:rsid w:val="008E1BAE"/>
    <w:pPr>
      <w:keepNext/>
      <w:spacing w:before="60" w:after="60"/>
      <w:jc w:val="center"/>
    </w:pPr>
    <w:rPr>
      <w:rFonts w:ascii="Times New Roman" w:hAnsi="Times New Roman"/>
      <w:smallCaps/>
      <w:sz w:val="24"/>
      <w:szCs w:val="22"/>
      <w:lang w:bidi="ar-SA"/>
    </w:rPr>
  </w:style>
  <w:style w:type="paragraph" w:customStyle="1" w:styleId="st1">
    <w:name w:val="st1"/>
    <w:uiPriority w:val="9"/>
    <w:qFormat/>
    <w:rsid w:val="008E1BAE"/>
    <w:pPr>
      <w:keepNext/>
      <w:spacing w:before="80" w:after="80"/>
      <w:jc w:val="center"/>
    </w:pPr>
    <w:rPr>
      <w:rFonts w:ascii="Times New Roman" w:hAnsi="Times New Roman"/>
      <w:sz w:val="32"/>
      <w:szCs w:val="22"/>
      <w:lang w:eastAsia="en-US" w:bidi="ar-SA"/>
    </w:rPr>
  </w:style>
  <w:style w:type="paragraph" w:customStyle="1" w:styleId="trrf">
    <w:name w:val="trrf"/>
    <w:basedOn w:val="Normal"/>
    <w:uiPriority w:val="7"/>
    <w:qFormat/>
    <w:rsid w:val="00392E4F"/>
    <w:pPr>
      <w:ind w:firstLine="0"/>
      <w:jc w:val="left"/>
    </w:pPr>
    <w:rPr>
      <w:b/>
      <w:i/>
      <w:sz w:val="24"/>
    </w:rPr>
  </w:style>
  <w:style w:type="paragraph" w:customStyle="1" w:styleId="Img0">
    <w:name w:val="Img"/>
    <w:uiPriority w:val="9"/>
    <w:qFormat/>
    <w:rsid w:val="00AD32E7"/>
    <w:pPr>
      <w:spacing w:before="80" w:after="80"/>
      <w:jc w:val="center"/>
    </w:pPr>
    <w:rPr>
      <w:rFonts w:ascii="Times New Roman" w:hAnsi="Times New Roman"/>
      <w:color w:val="FFC000"/>
      <w:sz w:val="24"/>
      <w:szCs w:val="22"/>
      <w:lang w:eastAsia="en-US" w:bidi="ar-SA"/>
    </w:rPr>
  </w:style>
  <w:style w:type="paragraph" w:customStyle="1" w:styleId="ImgLig">
    <w:name w:val="ImgLig"/>
    <w:basedOn w:val="Img0"/>
    <w:uiPriority w:val="9"/>
    <w:qFormat/>
    <w:rsid w:val="00AD32E7"/>
    <w:pPr>
      <w:keepNext/>
      <w:contextualSpacing/>
    </w:pPr>
    <w:rPr>
      <w:lang w:eastAsia="fr-FR"/>
    </w:rPr>
  </w:style>
  <w:style w:type="paragraph" w:customStyle="1" w:styleId="Legenda">
    <w:name w:val="Legenda"/>
    <w:basedOn w:val="Normal"/>
    <w:uiPriority w:val="9"/>
    <w:qFormat/>
    <w:rsid w:val="00AD32E7"/>
    <w:pPr>
      <w:spacing w:before="140" w:after="140"/>
      <w:contextualSpacing/>
    </w:pPr>
    <w:rPr>
      <w:color w:val="339933"/>
      <w:sz w:val="23"/>
    </w:rPr>
  </w:style>
  <w:style w:type="paragraph" w:customStyle="1" w:styleId="ImgLeva">
    <w:name w:val="ImgLeva"/>
    <w:basedOn w:val="Img0"/>
    <w:uiPriority w:val="9"/>
    <w:qFormat/>
    <w:rsid w:val="00AD32E7"/>
    <w:pPr>
      <w:jc w:val="left"/>
    </w:pPr>
  </w:style>
  <w:style w:type="paragraph" w:customStyle="1" w:styleId="ImgDextra">
    <w:name w:val="ImgDextra"/>
    <w:basedOn w:val="Img0"/>
    <w:uiPriority w:val="9"/>
    <w:qFormat/>
    <w:rsid w:val="00AD32E7"/>
    <w:pPr>
      <w:jc w:val="right"/>
    </w:pPr>
  </w:style>
  <w:style w:type="paragraph" w:customStyle="1" w:styleId="ImgMini">
    <w:name w:val="ImgMini"/>
    <w:uiPriority w:val="9"/>
    <w:qFormat/>
    <w:rsid w:val="00AD32E7"/>
    <w:pPr>
      <w:jc w:val="center"/>
    </w:pPr>
    <w:rPr>
      <w:rFonts w:ascii="Times New Roman" w:hAnsi="Times New Roman"/>
      <w:noProof/>
      <w:color w:val="FF6600"/>
      <w:sz w:val="24"/>
      <w:szCs w:val="22"/>
      <w:lang w:eastAsia="en-US" w:bidi="ar-SA"/>
    </w:rPr>
  </w:style>
  <w:style w:type="paragraph" w:customStyle="1" w:styleId="ivImus">
    <w:name w:val="ivImus"/>
    <w:basedOn w:val="iv"/>
    <w:uiPriority w:val="9"/>
    <w:qFormat/>
    <w:rsid w:val="002D528E"/>
    <w:pPr>
      <w:spacing w:after="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DEF31-17A9-470F-9D57-D7397C1C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Xavier</cp:lastModifiedBy>
  <cp:revision>92</cp:revision>
  <cp:lastPrinted>2020-11-25T17:34:00Z</cp:lastPrinted>
  <dcterms:created xsi:type="dcterms:W3CDTF">2018-10-21T07:29:00Z</dcterms:created>
  <dcterms:modified xsi:type="dcterms:W3CDTF">2022-08-02T19:39:00Z</dcterms:modified>
</cp:coreProperties>
</file>